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F6BE" w14:textId="31188C6C" w:rsidR="00C13579" w:rsidRPr="00207D7A" w:rsidRDefault="00651E9D" w:rsidP="00C13579">
      <w:pPr>
        <w:widowControl w:val="0"/>
        <w:autoSpaceDE w:val="0"/>
        <w:autoSpaceDN w:val="0"/>
        <w:adjustRightInd w:val="0"/>
        <w:spacing w:after="0" w:line="240" w:lineRule="auto"/>
        <w:jc w:val="center"/>
        <w:rPr>
          <w:rFonts w:ascii="Times New Roman" w:eastAsia="GulimChe" w:hAnsi="Times New Roman"/>
          <w:b/>
          <w:spacing w:val="-15"/>
          <w:sz w:val="40"/>
          <w:szCs w:val="28"/>
        </w:rPr>
      </w:pPr>
      <w:r>
        <w:rPr>
          <w:rFonts w:ascii="Times New Roman" w:eastAsia="GulimChe" w:hAnsi="Times New Roman" w:hint="eastAsia"/>
          <w:b/>
          <w:spacing w:val="-15"/>
          <w:sz w:val="40"/>
          <w:szCs w:val="28"/>
        </w:rPr>
        <w:t xml:space="preserve">20    </w:t>
      </w:r>
      <w:r w:rsidR="00A12A82">
        <w:rPr>
          <w:rFonts w:ascii="Times New Roman" w:eastAsia="GulimChe" w:hAnsi="Times New Roman" w:hint="eastAsia"/>
          <w:b/>
          <w:spacing w:val="-15"/>
          <w:sz w:val="40"/>
          <w:szCs w:val="28"/>
        </w:rPr>
        <w:t xml:space="preserve"> </w:t>
      </w:r>
      <w:r w:rsidR="006A4F97">
        <w:rPr>
          <w:rFonts w:ascii="Times New Roman" w:eastAsia="GulimChe" w:hAnsi="Times New Roman"/>
          <w:b/>
          <w:spacing w:val="-15"/>
          <w:sz w:val="40"/>
          <w:szCs w:val="28"/>
        </w:rPr>
        <w:t xml:space="preserve"> </w:t>
      </w:r>
      <w:r w:rsidR="00C13579" w:rsidRPr="00207D7A">
        <w:rPr>
          <w:rFonts w:ascii="Times New Roman" w:eastAsia="GulimChe" w:hAnsi="Times New Roman" w:hint="eastAsia"/>
          <w:b/>
          <w:spacing w:val="-15"/>
          <w:sz w:val="40"/>
          <w:szCs w:val="28"/>
        </w:rPr>
        <w:t xml:space="preserve"> </w:t>
      </w:r>
      <w:r w:rsidR="00DE5925">
        <w:rPr>
          <w:rFonts w:ascii="Times New Roman" w:eastAsia="GulimChe" w:hAnsi="Times New Roman" w:hint="eastAsia"/>
          <w:b/>
          <w:spacing w:val="-15"/>
          <w:sz w:val="40"/>
          <w:szCs w:val="28"/>
        </w:rPr>
        <w:t xml:space="preserve">   </w:t>
      </w:r>
      <w:r w:rsidR="00701133">
        <w:rPr>
          <w:rFonts w:ascii="Times New Roman" w:eastAsia="GulimChe" w:hAnsi="Times New Roman" w:hint="eastAsia"/>
          <w:b/>
          <w:spacing w:val="-15"/>
          <w:sz w:val="40"/>
          <w:szCs w:val="28"/>
        </w:rPr>
        <w:t>S</w:t>
      </w:r>
      <w:r w:rsidR="00701133">
        <w:rPr>
          <w:rFonts w:ascii="Times New Roman" w:eastAsia="GulimChe" w:hAnsi="Times New Roman"/>
          <w:b/>
          <w:spacing w:val="-15"/>
          <w:sz w:val="40"/>
          <w:szCs w:val="28"/>
        </w:rPr>
        <w:t>emester</w:t>
      </w:r>
      <w:r>
        <w:rPr>
          <w:rFonts w:ascii="Times New Roman" w:eastAsia="GulimChe" w:hAnsi="Times New Roman" w:hint="eastAsia"/>
          <w:b/>
          <w:spacing w:val="-15"/>
          <w:sz w:val="40"/>
          <w:szCs w:val="28"/>
        </w:rPr>
        <w:t xml:space="preserve"> </w:t>
      </w:r>
      <w:r w:rsidR="0025771D">
        <w:rPr>
          <w:rFonts w:ascii="Times New Roman" w:eastAsia="GulimChe" w:hAnsi="Times New Roman" w:hint="eastAsia"/>
          <w:b/>
          <w:spacing w:val="-15"/>
          <w:sz w:val="40"/>
          <w:szCs w:val="28"/>
        </w:rPr>
        <w:t>(</w:t>
      </w:r>
      <w:r w:rsidR="006A4F97">
        <w:rPr>
          <w:rFonts w:ascii="Times New Roman" w:eastAsia="GulimChe" w:hAnsi="Times New Roman"/>
          <w:b/>
          <w:spacing w:val="-15"/>
          <w:sz w:val="40"/>
          <w:szCs w:val="28"/>
        </w:rPr>
        <w:t xml:space="preserve"> </w:t>
      </w:r>
      <w:r w:rsidR="0025771D">
        <w:rPr>
          <w:rFonts w:ascii="Times New Roman" w:eastAsia="GulimChe" w:hAnsi="Times New Roman" w:hint="eastAsia"/>
          <w:b/>
          <w:spacing w:val="-15"/>
          <w:sz w:val="40"/>
          <w:szCs w:val="28"/>
        </w:rPr>
        <w:t>B</w:t>
      </w:r>
      <w:r w:rsidRPr="00207D7A">
        <w:rPr>
          <w:rFonts w:ascii="Times New Roman" w:eastAsia="GulimChe" w:hAnsi="Times New Roman" w:hint="eastAsia"/>
          <w:b/>
          <w:spacing w:val="-15"/>
          <w:sz w:val="40"/>
          <w:szCs w:val="28"/>
        </w:rPr>
        <w:t>A</w:t>
      </w:r>
      <w:r w:rsidR="0025771D">
        <w:rPr>
          <w:rFonts w:ascii="Times New Roman" w:eastAsia="GulimChe" w:hAnsi="Times New Roman" w:hint="eastAsia"/>
          <w:b/>
          <w:spacing w:val="-15"/>
          <w:sz w:val="40"/>
          <w:szCs w:val="28"/>
        </w:rPr>
        <w:t xml:space="preserve">/ </w:t>
      </w:r>
      <w:r w:rsidR="006A4F97">
        <w:rPr>
          <w:rFonts w:ascii="Times New Roman" w:eastAsia="GulimChe" w:hAnsi="Times New Roman"/>
          <w:b/>
          <w:spacing w:val="-15"/>
          <w:sz w:val="40"/>
          <w:szCs w:val="28"/>
        </w:rPr>
        <w:t>MD</w:t>
      </w:r>
      <w:r w:rsidR="00800010">
        <w:rPr>
          <w:rFonts w:ascii="Times New Roman" w:eastAsia="GulimChe" w:hAnsi="Times New Roman"/>
          <w:b/>
          <w:spacing w:val="-15"/>
          <w:sz w:val="40"/>
          <w:szCs w:val="28"/>
        </w:rPr>
        <w:t>iv/MACE</w:t>
      </w:r>
      <w:r w:rsidRPr="00207D7A">
        <w:rPr>
          <w:rFonts w:ascii="Times New Roman" w:eastAsia="GulimChe" w:hAnsi="Times New Roman" w:hint="eastAsia"/>
          <w:b/>
          <w:spacing w:val="-15"/>
          <w:sz w:val="40"/>
          <w:szCs w:val="28"/>
        </w:rPr>
        <w:t>)</w:t>
      </w:r>
    </w:p>
    <w:p w14:paraId="7834CC48" w14:textId="5E8B3BF3" w:rsidR="00066F1B" w:rsidRDefault="00084475" w:rsidP="00066F1B">
      <w:pPr>
        <w:widowControl w:val="0"/>
        <w:autoSpaceDE w:val="0"/>
        <w:autoSpaceDN w:val="0"/>
        <w:adjustRightInd w:val="0"/>
        <w:spacing w:after="0" w:line="240" w:lineRule="auto"/>
        <w:jc w:val="center"/>
        <w:rPr>
          <w:rFonts w:ascii="Times New Roman" w:hAnsi="Times New Roman"/>
          <w:b/>
          <w:spacing w:val="-10"/>
          <w:sz w:val="44"/>
          <w:szCs w:val="44"/>
        </w:rPr>
      </w:pPr>
      <w:r w:rsidRPr="00084475">
        <w:rPr>
          <w:rFonts w:ascii="Times New Roman" w:hAnsi="Times New Roman"/>
          <w:b/>
          <w:spacing w:val="-10"/>
          <w:sz w:val="44"/>
          <w:szCs w:val="44"/>
        </w:rPr>
        <w:t xml:space="preserve">Extension </w:t>
      </w:r>
      <w:r>
        <w:rPr>
          <w:rFonts w:ascii="Times New Roman" w:hAnsi="Times New Roman"/>
          <w:b/>
          <w:spacing w:val="-10"/>
          <w:sz w:val="44"/>
          <w:szCs w:val="44"/>
        </w:rPr>
        <w:t>(</w:t>
      </w:r>
      <w:r w:rsidR="00E71B5E">
        <w:rPr>
          <w:rFonts w:ascii="Times New Roman" w:hAnsi="Times New Roman"/>
          <w:b/>
          <w:spacing w:val="-10"/>
          <w:sz w:val="44"/>
          <w:szCs w:val="44"/>
        </w:rPr>
        <w:t>Incomplete</w:t>
      </w:r>
      <w:r w:rsidR="00F17275">
        <w:rPr>
          <w:rFonts w:ascii="Times New Roman" w:hAnsi="Times New Roman"/>
          <w:b/>
          <w:spacing w:val="-10"/>
          <w:sz w:val="44"/>
          <w:szCs w:val="44"/>
        </w:rPr>
        <w:t>)</w:t>
      </w:r>
      <w:r w:rsidR="00E71B5E">
        <w:rPr>
          <w:rFonts w:ascii="Times New Roman" w:hAnsi="Times New Roman"/>
          <w:b/>
          <w:spacing w:val="-10"/>
          <w:sz w:val="44"/>
          <w:szCs w:val="44"/>
        </w:rPr>
        <w:t xml:space="preserve"> </w:t>
      </w:r>
      <w:r w:rsidR="008932A4">
        <w:rPr>
          <w:rFonts w:ascii="Times New Roman" w:hAnsi="Times New Roman"/>
          <w:b/>
          <w:spacing w:val="-10"/>
          <w:sz w:val="44"/>
          <w:szCs w:val="44"/>
        </w:rPr>
        <w:t xml:space="preserve">Study </w:t>
      </w:r>
      <w:r w:rsidR="00066F1B" w:rsidRPr="0095286A">
        <w:rPr>
          <w:rFonts w:ascii="Times New Roman" w:hAnsi="Times New Roman" w:hint="eastAsia"/>
          <w:b/>
          <w:spacing w:val="-10"/>
          <w:sz w:val="44"/>
          <w:szCs w:val="44"/>
        </w:rPr>
        <w:t>Registration</w:t>
      </w:r>
    </w:p>
    <w:p w14:paraId="1C8DF0B3" w14:textId="77777777" w:rsidR="00C13579" w:rsidRPr="00207D7A" w:rsidRDefault="00C13579" w:rsidP="00C13579">
      <w:pPr>
        <w:widowControl w:val="0"/>
        <w:autoSpaceDE w:val="0"/>
        <w:autoSpaceDN w:val="0"/>
        <w:adjustRightInd w:val="0"/>
        <w:spacing w:after="0" w:line="240" w:lineRule="auto"/>
        <w:jc w:val="center"/>
        <w:rPr>
          <w:rFonts w:ascii="Times New Roman" w:eastAsia="(한)문화방송" w:hAnsi="Times New Roman"/>
          <w:sz w:val="24"/>
          <w:szCs w:val="24"/>
        </w:rPr>
      </w:pPr>
    </w:p>
    <w:p w14:paraId="6411A2BD" w14:textId="10C21139" w:rsidR="00701133" w:rsidRPr="00706B62" w:rsidRDefault="00701133" w:rsidP="0025771D">
      <w:pPr>
        <w:widowControl w:val="0"/>
        <w:tabs>
          <w:tab w:val="left" w:pos="3780"/>
          <w:tab w:val="left" w:pos="7020"/>
        </w:tabs>
        <w:autoSpaceDE w:val="0"/>
        <w:autoSpaceDN w:val="0"/>
        <w:adjustRightInd w:val="0"/>
        <w:spacing w:after="0" w:line="480" w:lineRule="auto"/>
        <w:jc w:val="both"/>
        <w:rPr>
          <w:rFonts w:ascii="Times New Roman" w:hAnsi="Times New Roman" w:cs="Gulim"/>
          <w:spacing w:val="-10"/>
          <w:sz w:val="18"/>
          <w:szCs w:val="18"/>
        </w:rPr>
      </w:pPr>
      <w:r w:rsidRPr="00706B62">
        <w:rPr>
          <w:rFonts w:ascii="Times New Roman" w:hAnsi="Times New Roman" w:cs="Gulim"/>
          <w:spacing w:val="-10"/>
          <w:sz w:val="18"/>
          <w:szCs w:val="18"/>
        </w:rPr>
        <w:t xml:space="preserve">You can request to register for an incomplete/extension is you have been unable to finish the course by the end of the semester with the approval of the teaching professor. Only those who have completed over 70% of the coursework and have had an unforeseen circumstance arise that kept the student from finishing the work can qualify to register. The deadline for coursework will be determined by the professor. </w:t>
      </w:r>
    </w:p>
    <w:p w14:paraId="15FEC290" w14:textId="77777777" w:rsidR="00E17035" w:rsidRDefault="00E17035" w:rsidP="0025771D">
      <w:pPr>
        <w:widowControl w:val="0"/>
        <w:tabs>
          <w:tab w:val="left" w:pos="3780"/>
          <w:tab w:val="left" w:pos="7020"/>
        </w:tabs>
        <w:autoSpaceDE w:val="0"/>
        <w:autoSpaceDN w:val="0"/>
        <w:adjustRightInd w:val="0"/>
        <w:spacing w:after="0" w:line="480" w:lineRule="auto"/>
        <w:jc w:val="both"/>
        <w:rPr>
          <w:rFonts w:ascii="Times New Roman" w:hAnsi="Times New Roman" w:cs="Gulim"/>
          <w:spacing w:val="-10"/>
          <w:sz w:val="18"/>
          <w:szCs w:val="18"/>
        </w:rPr>
      </w:pPr>
    </w:p>
    <w:p w14:paraId="20EC4BE5" w14:textId="743B0246" w:rsidR="003C786E" w:rsidRPr="00E17035" w:rsidRDefault="00701133" w:rsidP="0025771D">
      <w:pPr>
        <w:widowControl w:val="0"/>
        <w:tabs>
          <w:tab w:val="left" w:pos="3780"/>
          <w:tab w:val="left" w:pos="7020"/>
        </w:tabs>
        <w:autoSpaceDE w:val="0"/>
        <w:autoSpaceDN w:val="0"/>
        <w:adjustRightInd w:val="0"/>
        <w:spacing w:after="0" w:line="480" w:lineRule="auto"/>
        <w:jc w:val="both"/>
        <w:rPr>
          <w:rFonts w:ascii="Times New Roman" w:hAnsi="Times New Roman"/>
          <w:b/>
          <w:bCs/>
          <w:sz w:val="18"/>
          <w:szCs w:val="18"/>
        </w:rPr>
      </w:pPr>
      <w:r>
        <w:rPr>
          <w:rFonts w:ascii="Times New Roman" w:hAnsi="Times New Roman" w:cs="Gulim"/>
          <w:b/>
          <w:bCs/>
          <w:spacing w:val="-10"/>
          <w:sz w:val="18"/>
          <w:szCs w:val="18"/>
        </w:rPr>
        <w:t>NAME</w:t>
      </w:r>
      <w:r w:rsidR="003C786E" w:rsidRPr="00E17035">
        <w:rPr>
          <w:rFonts w:ascii="Times New Roman" w:hAnsi="Times New Roman" w:cs="Gulim"/>
          <w:b/>
          <w:bCs/>
          <w:spacing w:val="-10"/>
          <w:sz w:val="18"/>
          <w:szCs w:val="18"/>
        </w:rPr>
        <w:t>: ___</w:t>
      </w:r>
      <w:r w:rsidR="00F606FB">
        <w:rPr>
          <w:rFonts w:ascii="Times New Roman" w:hAnsi="Times New Roman" w:cs="Gulim"/>
          <w:b/>
          <w:bCs/>
          <w:spacing w:val="-10"/>
          <w:sz w:val="18"/>
          <w:szCs w:val="18"/>
        </w:rPr>
        <w:t>_______________________</w:t>
      </w:r>
      <w:r w:rsidR="003C786E" w:rsidRPr="00E17035">
        <w:rPr>
          <w:rFonts w:ascii="Times New Roman" w:hAnsi="Times New Roman" w:cs="Gulim"/>
          <w:b/>
          <w:bCs/>
          <w:spacing w:val="-10"/>
          <w:sz w:val="18"/>
          <w:szCs w:val="18"/>
        </w:rPr>
        <w:t>_____</w:t>
      </w:r>
      <w:r w:rsidR="003C786E" w:rsidRPr="00E17035">
        <w:rPr>
          <w:rFonts w:ascii="Times New Roman" w:hAnsi="Times New Roman" w:hint="eastAsia"/>
          <w:b/>
          <w:bCs/>
          <w:sz w:val="18"/>
          <w:szCs w:val="18"/>
        </w:rPr>
        <w:t xml:space="preserve"> </w:t>
      </w:r>
      <w:r>
        <w:rPr>
          <w:rFonts w:ascii="Times New Roman" w:hAnsi="Times New Roman" w:cs="Gulim" w:hint="eastAsia"/>
          <w:b/>
          <w:bCs/>
          <w:spacing w:val="-10"/>
          <w:sz w:val="18"/>
          <w:szCs w:val="18"/>
        </w:rPr>
        <w:t>S</w:t>
      </w:r>
      <w:r>
        <w:rPr>
          <w:rFonts w:ascii="Times New Roman" w:hAnsi="Times New Roman" w:cs="Gulim"/>
          <w:b/>
          <w:bCs/>
          <w:spacing w:val="-10"/>
          <w:sz w:val="18"/>
          <w:szCs w:val="18"/>
        </w:rPr>
        <w:t xml:space="preserve">tudent No.: </w:t>
      </w:r>
      <w:r w:rsidR="003C786E" w:rsidRPr="00E17035">
        <w:rPr>
          <w:rFonts w:ascii="Times New Roman" w:hAnsi="Times New Roman" w:cs="Gulim"/>
          <w:b/>
          <w:bCs/>
          <w:spacing w:val="-10"/>
          <w:sz w:val="18"/>
          <w:szCs w:val="18"/>
        </w:rPr>
        <w:t>__</w:t>
      </w:r>
      <w:r w:rsidR="00F606FB">
        <w:rPr>
          <w:rFonts w:ascii="Times New Roman" w:hAnsi="Times New Roman" w:cs="Gulim"/>
          <w:b/>
          <w:bCs/>
          <w:spacing w:val="-10"/>
          <w:sz w:val="18"/>
          <w:szCs w:val="18"/>
        </w:rPr>
        <w:t>_____________</w:t>
      </w:r>
      <w:r w:rsidR="003C786E" w:rsidRPr="00E17035">
        <w:rPr>
          <w:rFonts w:ascii="Times New Roman" w:hAnsi="Times New Roman" w:cs="Gulim"/>
          <w:b/>
          <w:bCs/>
          <w:spacing w:val="-10"/>
          <w:sz w:val="18"/>
          <w:szCs w:val="18"/>
        </w:rPr>
        <w:t>_</w:t>
      </w:r>
      <w:r w:rsidR="003C786E" w:rsidRPr="00E17035">
        <w:rPr>
          <w:rFonts w:ascii="Times New Roman" w:hAnsi="Times New Roman" w:cs="Gulim" w:hint="eastAsia"/>
          <w:b/>
          <w:bCs/>
          <w:spacing w:val="-10"/>
          <w:sz w:val="18"/>
          <w:szCs w:val="18"/>
        </w:rPr>
        <w:t>__</w:t>
      </w:r>
      <w:r w:rsidR="0025771D" w:rsidRPr="00E17035">
        <w:rPr>
          <w:rFonts w:ascii="Times New Roman" w:hAnsi="Times New Roman" w:cs="Gulim" w:hint="eastAsia"/>
          <w:b/>
          <w:bCs/>
          <w:spacing w:val="-10"/>
          <w:sz w:val="18"/>
          <w:szCs w:val="18"/>
        </w:rPr>
        <w:t>_</w:t>
      </w:r>
      <w:r w:rsidR="003C786E" w:rsidRPr="00E17035">
        <w:rPr>
          <w:rFonts w:ascii="Times New Roman" w:hAnsi="Times New Roman" w:cs="Gulim"/>
          <w:b/>
          <w:bCs/>
          <w:spacing w:val="-10"/>
          <w:sz w:val="18"/>
          <w:szCs w:val="18"/>
        </w:rPr>
        <w:t>_</w:t>
      </w:r>
      <w:r>
        <w:rPr>
          <w:rFonts w:ascii="Times New Roman" w:hAnsi="Times New Roman" w:cs="Gulim"/>
          <w:b/>
          <w:bCs/>
          <w:spacing w:val="-10"/>
          <w:sz w:val="18"/>
          <w:szCs w:val="18"/>
        </w:rPr>
        <w:t>______</w:t>
      </w:r>
      <w:r w:rsidR="003C786E" w:rsidRPr="00E17035">
        <w:rPr>
          <w:rFonts w:ascii="Times New Roman" w:hAnsi="Times New Roman" w:cs="Gulim"/>
          <w:b/>
          <w:bCs/>
          <w:spacing w:val="-10"/>
          <w:sz w:val="18"/>
          <w:szCs w:val="18"/>
        </w:rPr>
        <w:t>___</w:t>
      </w:r>
      <w:r w:rsidR="003C786E" w:rsidRPr="00E17035">
        <w:rPr>
          <w:rFonts w:ascii="Times New Roman" w:hAnsi="Times New Roman" w:cs="Gulim" w:hint="eastAsia"/>
          <w:b/>
          <w:bCs/>
          <w:spacing w:val="-10"/>
          <w:sz w:val="18"/>
          <w:szCs w:val="18"/>
        </w:rPr>
        <w:t>_</w:t>
      </w:r>
    </w:p>
    <w:p w14:paraId="24284145" w14:textId="1E8FC6B7" w:rsidR="003C786E" w:rsidRPr="009278AE" w:rsidRDefault="003C786E" w:rsidP="0025771D">
      <w:pPr>
        <w:widowControl w:val="0"/>
        <w:tabs>
          <w:tab w:val="left" w:pos="3780"/>
          <w:tab w:val="left" w:pos="7020"/>
        </w:tabs>
        <w:autoSpaceDE w:val="0"/>
        <w:autoSpaceDN w:val="0"/>
        <w:adjustRightInd w:val="0"/>
        <w:spacing w:after="0" w:line="480" w:lineRule="auto"/>
        <w:jc w:val="both"/>
        <w:rPr>
          <w:rFonts w:ascii="Times New Roman" w:hAnsi="Times New Roman" w:cs="Gulim"/>
          <w:spacing w:val="-10"/>
          <w:sz w:val="18"/>
          <w:szCs w:val="18"/>
        </w:rPr>
      </w:pPr>
      <w:r w:rsidRPr="00E17035">
        <w:rPr>
          <w:rFonts w:ascii="Times New Roman" w:hAnsi="Times New Roman" w:cs="Gulim"/>
          <w:b/>
          <w:bCs/>
          <w:spacing w:val="-10"/>
          <w:sz w:val="18"/>
          <w:szCs w:val="18"/>
        </w:rPr>
        <w:t>Address: _______________________</w:t>
      </w:r>
      <w:r w:rsidRPr="009278AE">
        <w:rPr>
          <w:rFonts w:ascii="Times New Roman" w:hAnsi="Times New Roman" w:cs="Gulim"/>
          <w:spacing w:val="-10"/>
          <w:sz w:val="18"/>
          <w:szCs w:val="18"/>
        </w:rPr>
        <w:t>_____</w:t>
      </w:r>
      <w:r w:rsidRPr="009278AE">
        <w:rPr>
          <w:rFonts w:ascii="Times New Roman" w:hAnsi="Times New Roman" w:cs="Gulim" w:hint="eastAsia"/>
          <w:spacing w:val="-10"/>
          <w:sz w:val="18"/>
          <w:szCs w:val="18"/>
        </w:rPr>
        <w:t>___</w:t>
      </w:r>
      <w:r w:rsidR="00706B62">
        <w:rPr>
          <w:rFonts w:ascii="Times New Roman" w:hAnsi="Times New Roman" w:cs="Gulim"/>
          <w:spacing w:val="-10"/>
          <w:sz w:val="18"/>
          <w:szCs w:val="18"/>
        </w:rPr>
        <w:t>_</w:t>
      </w:r>
      <w:r w:rsidRPr="009278AE">
        <w:rPr>
          <w:rFonts w:ascii="Times New Roman" w:hAnsi="Times New Roman" w:cs="Gulim" w:hint="eastAsia"/>
          <w:spacing w:val="-10"/>
          <w:sz w:val="18"/>
          <w:szCs w:val="18"/>
        </w:rPr>
        <w:t>_____</w:t>
      </w:r>
      <w:r w:rsidRPr="009278AE">
        <w:rPr>
          <w:rFonts w:ascii="Times New Roman" w:hAnsi="Times New Roman" w:cs="Gulim"/>
          <w:spacing w:val="-10"/>
          <w:sz w:val="18"/>
          <w:szCs w:val="18"/>
        </w:rPr>
        <w:t>______</w:t>
      </w:r>
      <w:r w:rsidR="00701133">
        <w:rPr>
          <w:rFonts w:ascii="Times New Roman" w:hAnsi="Times New Roman" w:cs="Gulim"/>
          <w:spacing w:val="-10"/>
          <w:sz w:val="18"/>
          <w:szCs w:val="18"/>
        </w:rPr>
        <w:t>_______</w:t>
      </w:r>
      <w:r w:rsidRPr="009278AE">
        <w:rPr>
          <w:rFonts w:ascii="Times New Roman" w:hAnsi="Times New Roman" w:cs="Gulim"/>
          <w:spacing w:val="-10"/>
          <w:sz w:val="18"/>
          <w:szCs w:val="18"/>
        </w:rPr>
        <w:t>______</w:t>
      </w:r>
      <w:r w:rsidRPr="009278AE">
        <w:rPr>
          <w:rFonts w:ascii="Times New Roman" w:hAnsi="Times New Roman" w:hint="eastAsia"/>
          <w:sz w:val="18"/>
          <w:szCs w:val="18"/>
        </w:rPr>
        <w:t xml:space="preserve"> </w:t>
      </w:r>
    </w:p>
    <w:p w14:paraId="375CCCEF" w14:textId="7E93B862" w:rsidR="003C786E" w:rsidRPr="00706B62" w:rsidRDefault="003C786E" w:rsidP="00526875">
      <w:pPr>
        <w:widowControl w:val="0"/>
        <w:tabs>
          <w:tab w:val="left" w:pos="3780"/>
          <w:tab w:val="left" w:pos="7020"/>
        </w:tabs>
        <w:autoSpaceDE w:val="0"/>
        <w:autoSpaceDN w:val="0"/>
        <w:adjustRightInd w:val="0"/>
        <w:spacing w:after="0" w:line="480" w:lineRule="auto"/>
        <w:jc w:val="both"/>
        <w:rPr>
          <w:rFonts w:ascii="Times New Roman" w:hAnsi="Times New Roman" w:cs="Gulim"/>
          <w:b/>
          <w:bCs/>
          <w:spacing w:val="-10"/>
          <w:sz w:val="18"/>
          <w:szCs w:val="18"/>
        </w:rPr>
      </w:pPr>
      <w:r w:rsidRPr="00706B62">
        <w:rPr>
          <w:rFonts w:ascii="Times New Roman" w:hAnsi="Times New Roman" w:cs="Gulim"/>
          <w:b/>
          <w:bCs/>
          <w:spacing w:val="-10"/>
          <w:sz w:val="18"/>
          <w:szCs w:val="18"/>
        </w:rPr>
        <w:t>E-Mai</w:t>
      </w:r>
      <w:r w:rsidRPr="00706B62">
        <w:rPr>
          <w:rFonts w:ascii="Times New Roman" w:hAnsi="Times New Roman" w:cs="Gulim" w:hint="eastAsia"/>
          <w:b/>
          <w:bCs/>
          <w:spacing w:val="-10"/>
          <w:sz w:val="18"/>
          <w:szCs w:val="18"/>
        </w:rPr>
        <w:t>l</w:t>
      </w:r>
      <w:r w:rsidRPr="00706B62">
        <w:rPr>
          <w:rFonts w:ascii="Times New Roman" w:hAnsi="Times New Roman" w:cs="Gulim"/>
          <w:b/>
          <w:bCs/>
          <w:spacing w:val="-10"/>
          <w:sz w:val="18"/>
          <w:szCs w:val="18"/>
        </w:rPr>
        <w:t>:</w:t>
      </w:r>
      <w:r w:rsidR="00526875">
        <w:rPr>
          <w:rFonts w:ascii="Times New Roman" w:hAnsi="Times New Roman" w:cs="Gulim"/>
          <w:b/>
          <w:bCs/>
          <w:spacing w:val="-10"/>
          <w:sz w:val="18"/>
          <w:szCs w:val="18"/>
        </w:rPr>
        <w:t xml:space="preserve"> </w:t>
      </w:r>
      <w:r w:rsidR="00F606FB">
        <w:rPr>
          <w:rFonts w:ascii="Times New Roman" w:hAnsi="Times New Roman" w:cs="Gulim"/>
          <w:b/>
          <w:bCs/>
          <w:spacing w:val="-10"/>
          <w:sz w:val="18"/>
          <w:szCs w:val="18"/>
        </w:rPr>
        <w:t>______________________________</w:t>
      </w:r>
      <w:r w:rsidRPr="00706B62">
        <w:rPr>
          <w:rFonts w:ascii="Times New Roman" w:hAnsi="Times New Roman" w:cs="Gulim" w:hint="eastAsia"/>
          <w:b/>
          <w:bCs/>
          <w:spacing w:val="-10"/>
          <w:sz w:val="18"/>
          <w:szCs w:val="18"/>
        </w:rPr>
        <w:t>______</w:t>
      </w:r>
      <w:r w:rsidRPr="00706B62">
        <w:rPr>
          <w:rFonts w:ascii="Times New Roman" w:hAnsi="Times New Roman" w:cs="Gulim"/>
          <w:b/>
          <w:bCs/>
          <w:spacing w:val="-10"/>
          <w:sz w:val="18"/>
          <w:szCs w:val="18"/>
        </w:rPr>
        <w:t>___</w:t>
      </w:r>
      <w:proofErr w:type="gramStart"/>
      <w:r w:rsidRPr="00706B62">
        <w:rPr>
          <w:rFonts w:ascii="Times New Roman" w:hAnsi="Times New Roman" w:cs="Gulim"/>
          <w:b/>
          <w:bCs/>
          <w:spacing w:val="-10"/>
          <w:sz w:val="18"/>
          <w:szCs w:val="18"/>
        </w:rPr>
        <w:t>_</w:t>
      </w:r>
      <w:r w:rsidRPr="00706B62">
        <w:rPr>
          <w:rFonts w:ascii="Times New Roman" w:hAnsi="Times New Roman" w:cs="Gulim" w:hint="eastAsia"/>
          <w:b/>
          <w:bCs/>
          <w:spacing w:val="-10"/>
          <w:sz w:val="18"/>
          <w:szCs w:val="18"/>
        </w:rPr>
        <w:t xml:space="preserve">  (</w:t>
      </w:r>
      <w:proofErr w:type="gramEnd"/>
      <w:r w:rsidRPr="00706B62">
        <w:rPr>
          <w:rFonts w:ascii="Times New Roman" w:hAnsi="Times New Roman" w:cs="Gulim"/>
          <w:b/>
          <w:bCs/>
          <w:spacing w:val="-10"/>
          <w:sz w:val="18"/>
          <w:szCs w:val="18"/>
        </w:rPr>
        <w:t>Cell</w:t>
      </w:r>
      <w:r w:rsidRPr="00706B62">
        <w:rPr>
          <w:rFonts w:ascii="Times New Roman" w:hAnsi="Times New Roman" w:cs="Gulim" w:hint="eastAsia"/>
          <w:b/>
          <w:bCs/>
          <w:spacing w:val="-10"/>
          <w:sz w:val="18"/>
          <w:szCs w:val="18"/>
        </w:rPr>
        <w:t>)</w:t>
      </w:r>
      <w:r w:rsidR="00706B62">
        <w:rPr>
          <w:rFonts w:ascii="Times New Roman" w:hAnsi="Times New Roman" w:cs="Gulim"/>
          <w:b/>
          <w:bCs/>
          <w:spacing w:val="-10"/>
          <w:sz w:val="18"/>
          <w:szCs w:val="18"/>
        </w:rPr>
        <w:t xml:space="preserve">: </w:t>
      </w:r>
      <w:r w:rsidR="00F606FB">
        <w:rPr>
          <w:rFonts w:ascii="Times New Roman" w:hAnsi="Times New Roman" w:cs="Gulim"/>
          <w:b/>
          <w:bCs/>
          <w:spacing w:val="-10"/>
          <w:sz w:val="18"/>
          <w:szCs w:val="18"/>
        </w:rPr>
        <w:t>___________________</w:t>
      </w:r>
    </w:p>
    <w:p w14:paraId="24ED999E" w14:textId="77777777" w:rsidR="00E17035" w:rsidRPr="009278AE" w:rsidRDefault="00E17035" w:rsidP="0025771D">
      <w:pPr>
        <w:widowControl w:val="0"/>
        <w:tabs>
          <w:tab w:val="left" w:pos="3780"/>
          <w:tab w:val="left" w:pos="7020"/>
        </w:tabs>
        <w:autoSpaceDE w:val="0"/>
        <w:autoSpaceDN w:val="0"/>
        <w:adjustRightInd w:val="0"/>
        <w:spacing w:after="0" w:line="480" w:lineRule="auto"/>
        <w:jc w:val="both"/>
        <w:rPr>
          <w:rFonts w:ascii="Times New Roman" w:hAnsi="Times New Roman" w:cs="Gulim"/>
          <w:spacing w:val="-10"/>
          <w:sz w:val="18"/>
          <w:szCs w:val="18"/>
        </w:rPr>
      </w:pPr>
    </w:p>
    <w:tbl>
      <w:tblPr>
        <w:tblW w:w="990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
        <w:gridCol w:w="3491"/>
        <w:gridCol w:w="1080"/>
        <w:gridCol w:w="630"/>
        <w:gridCol w:w="1260"/>
        <w:gridCol w:w="1710"/>
        <w:gridCol w:w="750"/>
      </w:tblGrid>
      <w:tr w:rsidR="00E17035" w:rsidRPr="00207D7A" w14:paraId="0C9DD700" w14:textId="77777777" w:rsidTr="00725BFA">
        <w:trPr>
          <w:trHeight w:val="235"/>
        </w:trPr>
        <w:tc>
          <w:tcPr>
            <w:tcW w:w="979" w:type="dxa"/>
            <w:tcBorders>
              <w:top w:val="single" w:sz="12" w:space="0" w:color="auto"/>
              <w:bottom w:val="single" w:sz="12" w:space="0" w:color="auto"/>
            </w:tcBorders>
            <w:vAlign w:val="center"/>
          </w:tcPr>
          <w:p w14:paraId="603B1F73" w14:textId="77777777" w:rsidR="00E17035" w:rsidRPr="006A4F97" w:rsidRDefault="00E17035" w:rsidP="0025771D">
            <w:pPr>
              <w:widowControl w:val="0"/>
              <w:autoSpaceDE w:val="0"/>
              <w:autoSpaceDN w:val="0"/>
              <w:adjustRightInd w:val="0"/>
              <w:spacing w:after="0" w:line="240" w:lineRule="auto"/>
              <w:jc w:val="center"/>
              <w:rPr>
                <w:rFonts w:ascii="Times New Roman" w:eastAsia="GulimChe" w:hAnsi="Times New Roman"/>
                <w:b/>
              </w:rPr>
            </w:pPr>
            <w:r w:rsidRPr="006A4F97">
              <w:rPr>
                <w:rFonts w:ascii="Times New Roman" w:eastAsia="GulimChe" w:hAnsi="Times New Roman"/>
                <w:b/>
                <w:spacing w:val="-10"/>
              </w:rPr>
              <w:t>Course No.</w:t>
            </w:r>
          </w:p>
        </w:tc>
        <w:tc>
          <w:tcPr>
            <w:tcW w:w="3491" w:type="dxa"/>
            <w:tcBorders>
              <w:top w:val="single" w:sz="12" w:space="0" w:color="auto"/>
              <w:bottom w:val="single" w:sz="12" w:space="0" w:color="auto"/>
            </w:tcBorders>
            <w:vAlign w:val="center"/>
          </w:tcPr>
          <w:p w14:paraId="44C5D14F" w14:textId="77777777" w:rsidR="00E17035" w:rsidRPr="006A4F97" w:rsidRDefault="00E17035" w:rsidP="0025771D">
            <w:pPr>
              <w:widowControl w:val="0"/>
              <w:autoSpaceDE w:val="0"/>
              <w:autoSpaceDN w:val="0"/>
              <w:adjustRightInd w:val="0"/>
              <w:spacing w:after="0" w:line="240" w:lineRule="auto"/>
              <w:jc w:val="center"/>
              <w:rPr>
                <w:rFonts w:ascii="Times New Roman" w:eastAsia="GulimChe" w:hAnsi="Times New Roman"/>
                <w:b/>
              </w:rPr>
            </w:pPr>
            <w:r w:rsidRPr="006A4F97">
              <w:rPr>
                <w:rFonts w:ascii="Times New Roman" w:eastAsia="GulimChe" w:hAnsi="Times New Roman"/>
                <w:b/>
                <w:spacing w:val="-10"/>
              </w:rPr>
              <w:t>Course Title</w:t>
            </w:r>
          </w:p>
        </w:tc>
        <w:tc>
          <w:tcPr>
            <w:tcW w:w="1080" w:type="dxa"/>
            <w:tcBorders>
              <w:top w:val="single" w:sz="12" w:space="0" w:color="auto"/>
              <w:bottom w:val="single" w:sz="12" w:space="0" w:color="auto"/>
            </w:tcBorders>
            <w:vAlign w:val="center"/>
          </w:tcPr>
          <w:p w14:paraId="14A9E1E6" w14:textId="60A71E67" w:rsidR="00E17035" w:rsidRPr="006A4F97" w:rsidRDefault="00706B62" w:rsidP="0025771D">
            <w:pPr>
              <w:widowControl w:val="0"/>
              <w:autoSpaceDE w:val="0"/>
              <w:autoSpaceDN w:val="0"/>
              <w:adjustRightInd w:val="0"/>
              <w:spacing w:after="0" w:line="240" w:lineRule="auto"/>
              <w:jc w:val="center"/>
              <w:rPr>
                <w:rFonts w:ascii="Times New Roman" w:eastAsia="GulimChe" w:hAnsi="Times New Roman"/>
                <w:b/>
              </w:rPr>
            </w:pPr>
            <w:r w:rsidRPr="006A4F97">
              <w:rPr>
                <w:rFonts w:ascii="Times New Roman" w:eastAsia="GulimChe" w:hAnsi="Times New Roman"/>
                <w:b/>
              </w:rPr>
              <w:t>Semester</w:t>
            </w:r>
          </w:p>
        </w:tc>
        <w:tc>
          <w:tcPr>
            <w:tcW w:w="630" w:type="dxa"/>
            <w:tcBorders>
              <w:top w:val="single" w:sz="12" w:space="0" w:color="auto"/>
              <w:bottom w:val="single" w:sz="12" w:space="0" w:color="auto"/>
            </w:tcBorders>
            <w:vAlign w:val="center"/>
          </w:tcPr>
          <w:p w14:paraId="454B71FD" w14:textId="77777777" w:rsidR="00E17035" w:rsidRPr="006A4F97" w:rsidRDefault="00E17035" w:rsidP="0025771D">
            <w:pPr>
              <w:widowControl w:val="0"/>
              <w:autoSpaceDE w:val="0"/>
              <w:autoSpaceDN w:val="0"/>
              <w:adjustRightInd w:val="0"/>
              <w:spacing w:after="0" w:line="240" w:lineRule="auto"/>
              <w:jc w:val="center"/>
              <w:rPr>
                <w:rFonts w:ascii="Times New Roman" w:eastAsia="GulimChe" w:hAnsi="Times New Roman"/>
                <w:b/>
              </w:rPr>
            </w:pPr>
            <w:r w:rsidRPr="006A4F97">
              <w:rPr>
                <w:rFonts w:ascii="Times New Roman" w:eastAsia="GulimChe" w:hAnsi="Times New Roman"/>
                <w:b/>
                <w:spacing w:val="-10"/>
              </w:rPr>
              <w:t>Unit</w:t>
            </w:r>
          </w:p>
        </w:tc>
        <w:tc>
          <w:tcPr>
            <w:tcW w:w="1260" w:type="dxa"/>
            <w:tcBorders>
              <w:top w:val="single" w:sz="12" w:space="0" w:color="auto"/>
              <w:bottom w:val="single" w:sz="12" w:space="0" w:color="auto"/>
            </w:tcBorders>
            <w:vAlign w:val="center"/>
          </w:tcPr>
          <w:p w14:paraId="6E99EE67" w14:textId="451CFE4A" w:rsidR="00E17035" w:rsidRPr="006A4F97" w:rsidRDefault="00E17035" w:rsidP="0025771D">
            <w:pPr>
              <w:widowControl w:val="0"/>
              <w:autoSpaceDE w:val="0"/>
              <w:autoSpaceDN w:val="0"/>
              <w:adjustRightInd w:val="0"/>
              <w:spacing w:after="0" w:line="240" w:lineRule="auto"/>
              <w:jc w:val="center"/>
              <w:rPr>
                <w:rFonts w:ascii="Times New Roman" w:eastAsia="GulimChe" w:hAnsi="Times New Roman"/>
                <w:b/>
              </w:rPr>
            </w:pPr>
            <w:r w:rsidRPr="006A4F97">
              <w:rPr>
                <w:rFonts w:ascii="Times New Roman" w:eastAsia="GulimChe" w:hAnsi="Times New Roman"/>
                <w:b/>
                <w:spacing w:val="-10"/>
              </w:rPr>
              <w:t>Professor</w:t>
            </w:r>
            <w:r w:rsidR="00C9095A" w:rsidRPr="006A4F97">
              <w:rPr>
                <w:rFonts w:ascii="Times New Roman" w:eastAsia="GulimChe" w:hAnsi="Times New Roman"/>
                <w:b/>
                <w:spacing w:val="-10"/>
              </w:rPr>
              <w:t xml:space="preserve"> Name</w:t>
            </w:r>
          </w:p>
        </w:tc>
        <w:tc>
          <w:tcPr>
            <w:tcW w:w="1710" w:type="dxa"/>
            <w:tcBorders>
              <w:top w:val="single" w:sz="12" w:space="0" w:color="auto"/>
              <w:bottom w:val="single" w:sz="12" w:space="0" w:color="auto"/>
            </w:tcBorders>
            <w:vAlign w:val="center"/>
          </w:tcPr>
          <w:p w14:paraId="394E647A" w14:textId="57853B26" w:rsidR="00E17035" w:rsidRPr="00D91A06" w:rsidRDefault="00C9095A" w:rsidP="00D91A06">
            <w:pPr>
              <w:widowControl w:val="0"/>
              <w:autoSpaceDE w:val="0"/>
              <w:autoSpaceDN w:val="0"/>
              <w:adjustRightInd w:val="0"/>
              <w:spacing w:after="0" w:line="240" w:lineRule="auto"/>
              <w:jc w:val="center"/>
              <w:rPr>
                <w:rFonts w:ascii="Times New Roman" w:eastAsia="GulimChe" w:hAnsi="Times New Roman"/>
                <w:b/>
                <w:spacing w:val="-10"/>
                <w:highlight w:val="yellow"/>
              </w:rPr>
            </w:pPr>
            <w:r w:rsidRPr="006A4F97">
              <w:rPr>
                <w:rFonts w:ascii="Times New Roman" w:eastAsia="GulimChe" w:hAnsi="Times New Roman"/>
                <w:b/>
                <w:spacing w:val="-10"/>
                <w:highlight w:val="yellow"/>
              </w:rPr>
              <w:t xml:space="preserve">Professor </w:t>
            </w:r>
            <w:r w:rsidR="00E17035" w:rsidRPr="006A4F97">
              <w:rPr>
                <w:rFonts w:ascii="Times New Roman" w:eastAsia="GulimChe" w:hAnsi="Times New Roman"/>
                <w:b/>
                <w:spacing w:val="-10"/>
                <w:highlight w:val="yellow"/>
              </w:rPr>
              <w:t>Ap</w:t>
            </w:r>
            <w:r w:rsidR="00E17035" w:rsidRPr="006A4F97">
              <w:rPr>
                <w:rFonts w:ascii="Times New Roman" w:eastAsia="GulimChe" w:hAnsi="Times New Roman" w:hint="eastAsia"/>
                <w:b/>
                <w:spacing w:val="-10"/>
                <w:highlight w:val="yellow"/>
              </w:rPr>
              <w:t>p</w:t>
            </w:r>
            <w:r w:rsidR="00E17035" w:rsidRPr="006A4F97">
              <w:rPr>
                <w:rFonts w:ascii="Times New Roman" w:eastAsia="GulimChe" w:hAnsi="Times New Roman"/>
                <w:b/>
                <w:spacing w:val="-10"/>
                <w:highlight w:val="yellow"/>
              </w:rPr>
              <w:t>rove</w:t>
            </w:r>
          </w:p>
        </w:tc>
        <w:tc>
          <w:tcPr>
            <w:tcW w:w="750" w:type="dxa"/>
            <w:tcBorders>
              <w:top w:val="single" w:sz="12" w:space="0" w:color="auto"/>
              <w:bottom w:val="single" w:sz="12" w:space="0" w:color="auto"/>
            </w:tcBorders>
            <w:vAlign w:val="center"/>
          </w:tcPr>
          <w:p w14:paraId="159EEAAE" w14:textId="12A404B1" w:rsidR="00E17035" w:rsidRPr="006A4F97" w:rsidRDefault="006060DA" w:rsidP="0025771D">
            <w:pPr>
              <w:widowControl w:val="0"/>
              <w:autoSpaceDE w:val="0"/>
              <w:autoSpaceDN w:val="0"/>
              <w:adjustRightInd w:val="0"/>
              <w:spacing w:after="0" w:line="240" w:lineRule="auto"/>
              <w:jc w:val="center"/>
              <w:rPr>
                <w:rFonts w:ascii="Times New Roman" w:eastAsia="GulimChe" w:hAnsi="Times New Roman"/>
                <w:b/>
              </w:rPr>
            </w:pPr>
            <w:r>
              <w:rPr>
                <w:rFonts w:ascii="Times New Roman" w:eastAsia="GulimChe" w:hAnsi="Times New Roman"/>
                <w:b/>
                <w:spacing w:val="-10"/>
              </w:rPr>
              <w:t>Distance</w:t>
            </w:r>
          </w:p>
        </w:tc>
      </w:tr>
      <w:tr w:rsidR="00E17035" w:rsidRPr="00207D7A" w14:paraId="05BEE2C6" w14:textId="77777777" w:rsidTr="00725BFA">
        <w:trPr>
          <w:trHeight w:val="302"/>
        </w:trPr>
        <w:tc>
          <w:tcPr>
            <w:tcW w:w="979" w:type="dxa"/>
            <w:tcBorders>
              <w:top w:val="single" w:sz="12" w:space="0" w:color="auto"/>
              <w:bottom w:val="single" w:sz="8" w:space="0" w:color="auto"/>
            </w:tcBorders>
            <w:vAlign w:val="center"/>
          </w:tcPr>
          <w:p w14:paraId="1E4DE0E9" w14:textId="41ED64E7" w:rsidR="00E17035" w:rsidRPr="00207D7A" w:rsidRDefault="00E17035" w:rsidP="0025771D">
            <w:pPr>
              <w:snapToGrid w:val="0"/>
              <w:spacing w:after="0" w:line="480" w:lineRule="auto"/>
              <w:ind w:left="65"/>
              <w:rPr>
                <w:rFonts w:ascii="Times New Roman" w:eastAsia="GulimChe" w:hAnsi="Times New Roman" w:cs="Gulim"/>
                <w:color w:val="000000"/>
                <w:sz w:val="20"/>
                <w:szCs w:val="20"/>
              </w:rPr>
            </w:pPr>
          </w:p>
        </w:tc>
        <w:tc>
          <w:tcPr>
            <w:tcW w:w="3491" w:type="dxa"/>
            <w:tcBorders>
              <w:top w:val="single" w:sz="12" w:space="0" w:color="auto"/>
              <w:bottom w:val="single" w:sz="8" w:space="0" w:color="auto"/>
            </w:tcBorders>
            <w:vAlign w:val="center"/>
          </w:tcPr>
          <w:p w14:paraId="2CBA102E" w14:textId="77C8495D" w:rsidR="00E17035" w:rsidRPr="00207D7A" w:rsidRDefault="00E17035" w:rsidP="0025771D">
            <w:pPr>
              <w:snapToGrid w:val="0"/>
              <w:spacing w:after="0" w:line="480" w:lineRule="auto"/>
              <w:ind w:left="65"/>
              <w:rPr>
                <w:rFonts w:ascii="Times New Roman" w:eastAsia="GulimChe" w:hAnsi="Times New Roman" w:cs="Gulim"/>
                <w:color w:val="000000"/>
                <w:sz w:val="20"/>
                <w:szCs w:val="20"/>
              </w:rPr>
            </w:pPr>
          </w:p>
        </w:tc>
        <w:tc>
          <w:tcPr>
            <w:tcW w:w="1080" w:type="dxa"/>
            <w:tcBorders>
              <w:top w:val="single" w:sz="12" w:space="0" w:color="auto"/>
              <w:bottom w:val="single" w:sz="8" w:space="0" w:color="auto"/>
            </w:tcBorders>
            <w:vAlign w:val="center"/>
          </w:tcPr>
          <w:p w14:paraId="790B7DC3" w14:textId="1F983A61" w:rsidR="00E17035" w:rsidRPr="002F5DCA" w:rsidRDefault="00E17035" w:rsidP="0025771D">
            <w:pPr>
              <w:snapToGrid w:val="0"/>
              <w:spacing w:after="0" w:line="480" w:lineRule="auto"/>
              <w:ind w:left="65"/>
              <w:rPr>
                <w:rFonts w:ascii="Times New Roman" w:eastAsia="GulimChe" w:hAnsi="Times New Roman" w:cs="Gulim"/>
                <w:color w:val="000000"/>
                <w:sz w:val="18"/>
                <w:szCs w:val="20"/>
              </w:rPr>
            </w:pPr>
          </w:p>
        </w:tc>
        <w:tc>
          <w:tcPr>
            <w:tcW w:w="630" w:type="dxa"/>
            <w:tcBorders>
              <w:top w:val="single" w:sz="12" w:space="0" w:color="auto"/>
              <w:bottom w:val="single" w:sz="8" w:space="0" w:color="auto"/>
            </w:tcBorders>
            <w:vAlign w:val="center"/>
          </w:tcPr>
          <w:p w14:paraId="06BBEB3A" w14:textId="3A851C37" w:rsidR="00E17035" w:rsidRPr="00207D7A" w:rsidRDefault="00E17035" w:rsidP="0025771D">
            <w:pPr>
              <w:snapToGrid w:val="0"/>
              <w:spacing w:after="0" w:line="480" w:lineRule="auto"/>
              <w:ind w:left="65"/>
              <w:jc w:val="center"/>
              <w:rPr>
                <w:rFonts w:ascii="Times New Roman" w:eastAsia="GulimChe" w:hAnsi="Times New Roman" w:cs="Gulim"/>
                <w:color w:val="000000"/>
                <w:sz w:val="20"/>
                <w:szCs w:val="20"/>
              </w:rPr>
            </w:pPr>
          </w:p>
        </w:tc>
        <w:tc>
          <w:tcPr>
            <w:tcW w:w="1260" w:type="dxa"/>
            <w:tcBorders>
              <w:top w:val="single" w:sz="12" w:space="0" w:color="auto"/>
              <w:bottom w:val="single" w:sz="8" w:space="0" w:color="auto"/>
            </w:tcBorders>
            <w:vAlign w:val="center"/>
          </w:tcPr>
          <w:p w14:paraId="723BBEAC" w14:textId="25E1D364" w:rsidR="00E17035" w:rsidRPr="00207D7A" w:rsidRDefault="00E17035" w:rsidP="0025771D">
            <w:pPr>
              <w:snapToGrid w:val="0"/>
              <w:spacing w:after="0" w:line="480" w:lineRule="auto"/>
              <w:ind w:left="65"/>
              <w:rPr>
                <w:rFonts w:ascii="Times New Roman" w:eastAsia="GulimChe" w:hAnsi="Times New Roman" w:cs="Gulim"/>
                <w:color w:val="000000"/>
                <w:sz w:val="20"/>
                <w:szCs w:val="20"/>
              </w:rPr>
            </w:pPr>
          </w:p>
        </w:tc>
        <w:tc>
          <w:tcPr>
            <w:tcW w:w="1710" w:type="dxa"/>
            <w:tcBorders>
              <w:top w:val="single" w:sz="12" w:space="0" w:color="auto"/>
              <w:bottom w:val="single" w:sz="8" w:space="0" w:color="auto"/>
            </w:tcBorders>
            <w:vAlign w:val="center"/>
          </w:tcPr>
          <w:p w14:paraId="790ECBEF" w14:textId="77777777" w:rsidR="00E17035" w:rsidRPr="00207D7A" w:rsidRDefault="00E17035" w:rsidP="0025771D">
            <w:pPr>
              <w:pStyle w:val="s0"/>
              <w:spacing w:line="480" w:lineRule="auto"/>
              <w:jc w:val="center"/>
              <w:rPr>
                <w:rFonts w:ascii="Times New Roman" w:eastAsia="GulimChe" w:hAnsi="Times New Roman"/>
                <w:bCs/>
                <w:color w:val="000000"/>
                <w:sz w:val="20"/>
                <w:szCs w:val="20"/>
              </w:rPr>
            </w:pPr>
          </w:p>
        </w:tc>
        <w:tc>
          <w:tcPr>
            <w:tcW w:w="750" w:type="dxa"/>
            <w:tcBorders>
              <w:top w:val="single" w:sz="12" w:space="0" w:color="auto"/>
              <w:bottom w:val="single" w:sz="8" w:space="0" w:color="auto"/>
            </w:tcBorders>
            <w:vAlign w:val="center"/>
          </w:tcPr>
          <w:p w14:paraId="2823F01A" w14:textId="77777777" w:rsidR="00E17035" w:rsidRPr="00207D7A" w:rsidRDefault="00E17035" w:rsidP="0025771D">
            <w:pPr>
              <w:pStyle w:val="s0"/>
              <w:spacing w:line="480" w:lineRule="auto"/>
              <w:jc w:val="center"/>
              <w:rPr>
                <w:rFonts w:ascii="Times New Roman" w:eastAsia="GulimChe" w:hAnsi="Times New Roman"/>
                <w:bCs/>
                <w:color w:val="000000"/>
                <w:sz w:val="20"/>
                <w:szCs w:val="20"/>
              </w:rPr>
            </w:pPr>
          </w:p>
        </w:tc>
      </w:tr>
      <w:tr w:rsidR="00E17035" w:rsidRPr="00207D7A" w14:paraId="24EEAAC1" w14:textId="77777777" w:rsidTr="00725BFA">
        <w:trPr>
          <w:trHeight w:val="302"/>
        </w:trPr>
        <w:tc>
          <w:tcPr>
            <w:tcW w:w="979" w:type="dxa"/>
            <w:tcBorders>
              <w:top w:val="single" w:sz="8" w:space="0" w:color="auto"/>
            </w:tcBorders>
            <w:vAlign w:val="center"/>
          </w:tcPr>
          <w:p w14:paraId="070E8ACB" w14:textId="6216FF1B" w:rsidR="00E17035" w:rsidRPr="00207D7A" w:rsidRDefault="00E17035" w:rsidP="00F606FB">
            <w:pPr>
              <w:snapToGrid w:val="0"/>
              <w:spacing w:after="0" w:line="480" w:lineRule="auto"/>
              <w:rPr>
                <w:rFonts w:ascii="Times New Roman" w:eastAsia="GulimChe" w:hAnsi="Times New Roman" w:cs="Gulim"/>
                <w:color w:val="000000"/>
                <w:sz w:val="20"/>
                <w:szCs w:val="20"/>
              </w:rPr>
            </w:pPr>
          </w:p>
        </w:tc>
        <w:tc>
          <w:tcPr>
            <w:tcW w:w="3491" w:type="dxa"/>
            <w:tcBorders>
              <w:top w:val="single" w:sz="8" w:space="0" w:color="auto"/>
            </w:tcBorders>
            <w:vAlign w:val="center"/>
          </w:tcPr>
          <w:p w14:paraId="53EF3E73" w14:textId="348D256F" w:rsidR="00E17035" w:rsidRPr="00207D7A" w:rsidRDefault="00E17035" w:rsidP="0025771D">
            <w:pPr>
              <w:snapToGrid w:val="0"/>
              <w:spacing w:after="0" w:line="480" w:lineRule="auto"/>
              <w:ind w:left="65"/>
              <w:rPr>
                <w:rFonts w:ascii="Times New Roman" w:eastAsia="GulimChe" w:hAnsi="Times New Roman" w:cs="Gulim"/>
                <w:color w:val="000000"/>
                <w:sz w:val="20"/>
                <w:szCs w:val="20"/>
              </w:rPr>
            </w:pPr>
          </w:p>
        </w:tc>
        <w:tc>
          <w:tcPr>
            <w:tcW w:w="1080" w:type="dxa"/>
            <w:tcBorders>
              <w:top w:val="single" w:sz="8" w:space="0" w:color="auto"/>
            </w:tcBorders>
            <w:vAlign w:val="center"/>
          </w:tcPr>
          <w:p w14:paraId="1C3B9E2B" w14:textId="2E047142" w:rsidR="00E17035" w:rsidRPr="002F5DCA" w:rsidRDefault="00E17035" w:rsidP="0025771D">
            <w:pPr>
              <w:snapToGrid w:val="0"/>
              <w:spacing w:after="0" w:line="480" w:lineRule="auto"/>
              <w:ind w:left="65"/>
              <w:rPr>
                <w:rFonts w:ascii="Times New Roman" w:eastAsia="GulimChe" w:hAnsi="Times New Roman" w:cs="Gulim"/>
                <w:color w:val="000000"/>
                <w:sz w:val="18"/>
                <w:szCs w:val="20"/>
              </w:rPr>
            </w:pPr>
          </w:p>
        </w:tc>
        <w:tc>
          <w:tcPr>
            <w:tcW w:w="630" w:type="dxa"/>
            <w:tcBorders>
              <w:top w:val="single" w:sz="8" w:space="0" w:color="auto"/>
            </w:tcBorders>
            <w:vAlign w:val="center"/>
          </w:tcPr>
          <w:p w14:paraId="58C17236" w14:textId="6CD17512" w:rsidR="00E17035" w:rsidRPr="00207D7A" w:rsidRDefault="00E17035" w:rsidP="0025771D">
            <w:pPr>
              <w:snapToGrid w:val="0"/>
              <w:spacing w:after="0" w:line="480" w:lineRule="auto"/>
              <w:ind w:left="65"/>
              <w:jc w:val="center"/>
              <w:rPr>
                <w:rFonts w:ascii="Times New Roman" w:eastAsia="GulimChe" w:hAnsi="Times New Roman" w:cs="Gulim"/>
                <w:color w:val="000000"/>
                <w:sz w:val="20"/>
                <w:szCs w:val="20"/>
              </w:rPr>
            </w:pPr>
          </w:p>
        </w:tc>
        <w:tc>
          <w:tcPr>
            <w:tcW w:w="1260" w:type="dxa"/>
            <w:tcBorders>
              <w:top w:val="single" w:sz="8" w:space="0" w:color="auto"/>
            </w:tcBorders>
            <w:vAlign w:val="center"/>
          </w:tcPr>
          <w:p w14:paraId="10475C95" w14:textId="76077A76" w:rsidR="00E17035" w:rsidRPr="00207D7A" w:rsidRDefault="00E17035" w:rsidP="0025771D">
            <w:pPr>
              <w:snapToGrid w:val="0"/>
              <w:spacing w:after="0" w:line="480" w:lineRule="auto"/>
              <w:ind w:left="65"/>
              <w:rPr>
                <w:rFonts w:ascii="Times New Roman" w:eastAsia="GulimChe" w:hAnsi="Times New Roman" w:cs="Gulim"/>
                <w:color w:val="000000"/>
                <w:sz w:val="20"/>
                <w:szCs w:val="20"/>
              </w:rPr>
            </w:pPr>
          </w:p>
        </w:tc>
        <w:tc>
          <w:tcPr>
            <w:tcW w:w="1710" w:type="dxa"/>
            <w:tcBorders>
              <w:top w:val="single" w:sz="8" w:space="0" w:color="auto"/>
            </w:tcBorders>
            <w:vAlign w:val="center"/>
          </w:tcPr>
          <w:p w14:paraId="1CB7873D" w14:textId="6377626A" w:rsidR="00E17035" w:rsidRPr="00207D7A" w:rsidRDefault="00E17035" w:rsidP="0025771D">
            <w:pPr>
              <w:pStyle w:val="s0"/>
              <w:spacing w:line="480" w:lineRule="auto"/>
              <w:jc w:val="center"/>
              <w:rPr>
                <w:rFonts w:ascii="Times New Roman" w:eastAsia="GulimChe" w:hAnsi="Times New Roman"/>
                <w:bCs/>
                <w:color w:val="000000"/>
                <w:sz w:val="20"/>
                <w:szCs w:val="20"/>
              </w:rPr>
            </w:pPr>
          </w:p>
        </w:tc>
        <w:tc>
          <w:tcPr>
            <w:tcW w:w="750" w:type="dxa"/>
            <w:tcBorders>
              <w:top w:val="single" w:sz="8" w:space="0" w:color="auto"/>
            </w:tcBorders>
            <w:vAlign w:val="center"/>
          </w:tcPr>
          <w:p w14:paraId="75ED1FEC" w14:textId="77777777" w:rsidR="00E17035" w:rsidRPr="00207D7A" w:rsidRDefault="00E17035" w:rsidP="0025771D">
            <w:pPr>
              <w:pStyle w:val="s0"/>
              <w:spacing w:line="480" w:lineRule="auto"/>
              <w:jc w:val="center"/>
              <w:rPr>
                <w:rFonts w:ascii="Times New Roman" w:eastAsia="GulimChe" w:hAnsi="Times New Roman"/>
                <w:bCs/>
                <w:color w:val="000000"/>
                <w:sz w:val="20"/>
                <w:szCs w:val="20"/>
              </w:rPr>
            </w:pPr>
          </w:p>
        </w:tc>
      </w:tr>
      <w:tr w:rsidR="00E17035" w:rsidRPr="00207D7A" w14:paraId="21B121B1" w14:textId="77777777" w:rsidTr="00725BFA">
        <w:trPr>
          <w:trHeight w:val="302"/>
        </w:trPr>
        <w:tc>
          <w:tcPr>
            <w:tcW w:w="979" w:type="dxa"/>
            <w:tcBorders>
              <w:top w:val="single" w:sz="8" w:space="0" w:color="auto"/>
            </w:tcBorders>
            <w:vAlign w:val="center"/>
          </w:tcPr>
          <w:p w14:paraId="73197811" w14:textId="72B695D9" w:rsidR="00E17035" w:rsidRPr="00207D7A" w:rsidRDefault="00E17035" w:rsidP="0025771D">
            <w:pPr>
              <w:snapToGrid w:val="0"/>
              <w:spacing w:after="0" w:line="480" w:lineRule="auto"/>
              <w:ind w:left="65"/>
              <w:rPr>
                <w:rFonts w:ascii="Times New Roman" w:eastAsia="GulimChe" w:hAnsi="Times New Roman" w:cs="Gulim"/>
                <w:color w:val="000000"/>
                <w:sz w:val="20"/>
                <w:szCs w:val="20"/>
              </w:rPr>
            </w:pPr>
          </w:p>
        </w:tc>
        <w:tc>
          <w:tcPr>
            <w:tcW w:w="3491" w:type="dxa"/>
            <w:tcBorders>
              <w:top w:val="single" w:sz="8" w:space="0" w:color="auto"/>
            </w:tcBorders>
            <w:vAlign w:val="center"/>
          </w:tcPr>
          <w:p w14:paraId="332008BB" w14:textId="1F2A7076" w:rsidR="00E17035" w:rsidRPr="00207D7A" w:rsidRDefault="00E17035" w:rsidP="0025771D">
            <w:pPr>
              <w:snapToGrid w:val="0"/>
              <w:spacing w:after="0" w:line="480" w:lineRule="auto"/>
              <w:ind w:left="65"/>
              <w:rPr>
                <w:rFonts w:ascii="Times New Roman" w:eastAsia="GulimChe" w:hAnsi="Times New Roman" w:cs="Gulim"/>
                <w:color w:val="000000"/>
                <w:sz w:val="20"/>
                <w:szCs w:val="20"/>
              </w:rPr>
            </w:pPr>
          </w:p>
        </w:tc>
        <w:tc>
          <w:tcPr>
            <w:tcW w:w="1080" w:type="dxa"/>
            <w:tcBorders>
              <w:top w:val="single" w:sz="8" w:space="0" w:color="auto"/>
            </w:tcBorders>
            <w:vAlign w:val="center"/>
          </w:tcPr>
          <w:p w14:paraId="6EFBBEC7" w14:textId="7B79B888" w:rsidR="00E17035" w:rsidRPr="002F5DCA" w:rsidRDefault="00E17035" w:rsidP="0025771D">
            <w:pPr>
              <w:snapToGrid w:val="0"/>
              <w:spacing w:after="0" w:line="480" w:lineRule="auto"/>
              <w:ind w:left="65"/>
              <w:rPr>
                <w:rFonts w:ascii="Times New Roman" w:eastAsia="GulimChe" w:hAnsi="Times New Roman" w:cs="Gulim"/>
                <w:color w:val="000000"/>
                <w:sz w:val="18"/>
                <w:szCs w:val="20"/>
              </w:rPr>
            </w:pPr>
          </w:p>
        </w:tc>
        <w:tc>
          <w:tcPr>
            <w:tcW w:w="630" w:type="dxa"/>
            <w:tcBorders>
              <w:top w:val="single" w:sz="8" w:space="0" w:color="auto"/>
            </w:tcBorders>
            <w:vAlign w:val="center"/>
          </w:tcPr>
          <w:p w14:paraId="15B9F29C" w14:textId="36516D0E" w:rsidR="00E17035" w:rsidRPr="00207D7A" w:rsidRDefault="00E17035" w:rsidP="0025771D">
            <w:pPr>
              <w:snapToGrid w:val="0"/>
              <w:spacing w:after="0" w:line="480" w:lineRule="auto"/>
              <w:ind w:left="65"/>
              <w:jc w:val="center"/>
              <w:rPr>
                <w:rFonts w:ascii="Times New Roman" w:eastAsia="GulimChe" w:hAnsi="Times New Roman" w:cs="Gulim"/>
                <w:color w:val="000000"/>
                <w:sz w:val="20"/>
                <w:szCs w:val="20"/>
              </w:rPr>
            </w:pPr>
          </w:p>
        </w:tc>
        <w:tc>
          <w:tcPr>
            <w:tcW w:w="1260" w:type="dxa"/>
            <w:tcBorders>
              <w:top w:val="single" w:sz="8" w:space="0" w:color="auto"/>
            </w:tcBorders>
            <w:vAlign w:val="center"/>
          </w:tcPr>
          <w:p w14:paraId="199CF9E1" w14:textId="17F1E7AC" w:rsidR="00E17035" w:rsidRPr="00207D7A" w:rsidRDefault="00E17035" w:rsidP="0025771D">
            <w:pPr>
              <w:snapToGrid w:val="0"/>
              <w:spacing w:after="0" w:line="480" w:lineRule="auto"/>
              <w:ind w:left="65"/>
              <w:rPr>
                <w:rFonts w:ascii="Times New Roman" w:eastAsia="GulimChe" w:hAnsi="Times New Roman" w:cs="Gulim"/>
                <w:color w:val="000000"/>
                <w:sz w:val="20"/>
                <w:szCs w:val="20"/>
              </w:rPr>
            </w:pPr>
          </w:p>
        </w:tc>
        <w:tc>
          <w:tcPr>
            <w:tcW w:w="1710" w:type="dxa"/>
            <w:tcBorders>
              <w:top w:val="single" w:sz="8" w:space="0" w:color="auto"/>
            </w:tcBorders>
            <w:vAlign w:val="center"/>
          </w:tcPr>
          <w:p w14:paraId="362AF0D9" w14:textId="77777777" w:rsidR="00E17035" w:rsidRPr="00207D7A" w:rsidRDefault="00E17035" w:rsidP="0025771D">
            <w:pPr>
              <w:pStyle w:val="s0"/>
              <w:spacing w:line="480" w:lineRule="auto"/>
              <w:jc w:val="center"/>
              <w:rPr>
                <w:rFonts w:ascii="Times New Roman" w:eastAsia="GulimChe" w:hAnsi="Times New Roman"/>
                <w:bCs/>
                <w:color w:val="000000"/>
                <w:sz w:val="20"/>
                <w:szCs w:val="20"/>
              </w:rPr>
            </w:pPr>
          </w:p>
        </w:tc>
        <w:tc>
          <w:tcPr>
            <w:tcW w:w="750" w:type="dxa"/>
            <w:tcBorders>
              <w:top w:val="single" w:sz="8" w:space="0" w:color="auto"/>
            </w:tcBorders>
            <w:vAlign w:val="center"/>
          </w:tcPr>
          <w:p w14:paraId="022006CA" w14:textId="77777777" w:rsidR="00E17035" w:rsidRPr="00207D7A" w:rsidRDefault="00E17035" w:rsidP="0025771D">
            <w:pPr>
              <w:pStyle w:val="s0"/>
              <w:spacing w:line="480" w:lineRule="auto"/>
              <w:jc w:val="center"/>
              <w:rPr>
                <w:rFonts w:ascii="Times New Roman" w:eastAsia="GulimChe" w:hAnsi="Times New Roman"/>
                <w:bCs/>
                <w:color w:val="000000"/>
                <w:sz w:val="20"/>
                <w:szCs w:val="20"/>
              </w:rPr>
            </w:pPr>
          </w:p>
        </w:tc>
      </w:tr>
      <w:tr w:rsidR="00EF3140" w:rsidRPr="00207D7A" w14:paraId="6DFE18CA" w14:textId="77777777" w:rsidTr="00725BFA">
        <w:trPr>
          <w:trHeight w:val="302"/>
        </w:trPr>
        <w:tc>
          <w:tcPr>
            <w:tcW w:w="979" w:type="dxa"/>
            <w:tcBorders>
              <w:top w:val="single" w:sz="8" w:space="0" w:color="auto"/>
            </w:tcBorders>
            <w:vAlign w:val="center"/>
          </w:tcPr>
          <w:p w14:paraId="61406F32" w14:textId="77777777" w:rsidR="00EF3140" w:rsidRPr="00207D7A" w:rsidRDefault="00EF3140" w:rsidP="0025771D">
            <w:pPr>
              <w:snapToGrid w:val="0"/>
              <w:spacing w:after="0" w:line="480" w:lineRule="auto"/>
              <w:ind w:left="65"/>
              <w:rPr>
                <w:rFonts w:ascii="Times New Roman" w:eastAsia="GulimChe" w:hAnsi="Times New Roman" w:cs="Gulim"/>
                <w:color w:val="000000"/>
                <w:sz w:val="20"/>
                <w:szCs w:val="20"/>
              </w:rPr>
            </w:pPr>
          </w:p>
        </w:tc>
        <w:tc>
          <w:tcPr>
            <w:tcW w:w="3491" w:type="dxa"/>
            <w:tcBorders>
              <w:top w:val="single" w:sz="8" w:space="0" w:color="auto"/>
            </w:tcBorders>
            <w:vAlign w:val="center"/>
          </w:tcPr>
          <w:p w14:paraId="7FF6AA66" w14:textId="77777777" w:rsidR="00EF3140" w:rsidRPr="00207D7A" w:rsidRDefault="00EF3140" w:rsidP="0025771D">
            <w:pPr>
              <w:snapToGrid w:val="0"/>
              <w:spacing w:after="0" w:line="480" w:lineRule="auto"/>
              <w:ind w:left="65"/>
              <w:rPr>
                <w:rFonts w:ascii="Times New Roman" w:eastAsia="GulimChe" w:hAnsi="Times New Roman" w:cs="Gulim"/>
                <w:color w:val="000000"/>
                <w:sz w:val="20"/>
                <w:szCs w:val="20"/>
              </w:rPr>
            </w:pPr>
          </w:p>
        </w:tc>
        <w:tc>
          <w:tcPr>
            <w:tcW w:w="1080" w:type="dxa"/>
            <w:tcBorders>
              <w:top w:val="single" w:sz="8" w:space="0" w:color="auto"/>
            </w:tcBorders>
            <w:vAlign w:val="center"/>
          </w:tcPr>
          <w:p w14:paraId="34F41812" w14:textId="77777777" w:rsidR="00EF3140" w:rsidRPr="002F5DCA" w:rsidRDefault="00EF3140" w:rsidP="0025771D">
            <w:pPr>
              <w:snapToGrid w:val="0"/>
              <w:spacing w:after="0" w:line="480" w:lineRule="auto"/>
              <w:ind w:left="65"/>
              <w:rPr>
                <w:rFonts w:ascii="Times New Roman" w:eastAsia="GulimChe" w:hAnsi="Times New Roman" w:cs="Gulim"/>
                <w:color w:val="000000"/>
                <w:sz w:val="18"/>
                <w:szCs w:val="20"/>
              </w:rPr>
            </w:pPr>
          </w:p>
        </w:tc>
        <w:tc>
          <w:tcPr>
            <w:tcW w:w="630" w:type="dxa"/>
            <w:tcBorders>
              <w:top w:val="single" w:sz="8" w:space="0" w:color="auto"/>
            </w:tcBorders>
            <w:vAlign w:val="center"/>
          </w:tcPr>
          <w:p w14:paraId="134C3EB0" w14:textId="77777777" w:rsidR="00EF3140" w:rsidRPr="00207D7A" w:rsidRDefault="00EF3140" w:rsidP="0025771D">
            <w:pPr>
              <w:snapToGrid w:val="0"/>
              <w:spacing w:after="0" w:line="480" w:lineRule="auto"/>
              <w:ind w:left="65"/>
              <w:jc w:val="center"/>
              <w:rPr>
                <w:rFonts w:ascii="Times New Roman" w:eastAsia="GulimChe" w:hAnsi="Times New Roman" w:cs="Gulim"/>
                <w:color w:val="000000"/>
                <w:sz w:val="20"/>
                <w:szCs w:val="20"/>
              </w:rPr>
            </w:pPr>
          </w:p>
        </w:tc>
        <w:tc>
          <w:tcPr>
            <w:tcW w:w="1260" w:type="dxa"/>
            <w:tcBorders>
              <w:top w:val="single" w:sz="8" w:space="0" w:color="auto"/>
            </w:tcBorders>
            <w:vAlign w:val="center"/>
          </w:tcPr>
          <w:p w14:paraId="6F0D98BD" w14:textId="77777777" w:rsidR="00EF3140" w:rsidRPr="00207D7A" w:rsidRDefault="00EF3140" w:rsidP="0025771D">
            <w:pPr>
              <w:snapToGrid w:val="0"/>
              <w:spacing w:after="0" w:line="480" w:lineRule="auto"/>
              <w:ind w:left="65"/>
              <w:rPr>
                <w:rFonts w:ascii="Times New Roman" w:eastAsia="GulimChe" w:hAnsi="Times New Roman" w:cs="Gulim"/>
                <w:color w:val="000000"/>
                <w:sz w:val="20"/>
                <w:szCs w:val="20"/>
              </w:rPr>
            </w:pPr>
          </w:p>
        </w:tc>
        <w:tc>
          <w:tcPr>
            <w:tcW w:w="1710" w:type="dxa"/>
            <w:tcBorders>
              <w:top w:val="single" w:sz="8" w:space="0" w:color="auto"/>
            </w:tcBorders>
            <w:vAlign w:val="center"/>
          </w:tcPr>
          <w:p w14:paraId="77A96A57" w14:textId="77777777" w:rsidR="00EF3140" w:rsidRPr="00207D7A" w:rsidRDefault="00EF3140" w:rsidP="0025771D">
            <w:pPr>
              <w:pStyle w:val="s0"/>
              <w:spacing w:line="480" w:lineRule="auto"/>
              <w:jc w:val="center"/>
              <w:rPr>
                <w:rFonts w:ascii="Times New Roman" w:eastAsia="GulimChe" w:hAnsi="Times New Roman"/>
                <w:bCs/>
                <w:color w:val="000000"/>
                <w:sz w:val="20"/>
                <w:szCs w:val="20"/>
              </w:rPr>
            </w:pPr>
          </w:p>
        </w:tc>
        <w:tc>
          <w:tcPr>
            <w:tcW w:w="750" w:type="dxa"/>
            <w:tcBorders>
              <w:top w:val="single" w:sz="8" w:space="0" w:color="auto"/>
            </w:tcBorders>
            <w:vAlign w:val="center"/>
          </w:tcPr>
          <w:p w14:paraId="39618A29" w14:textId="77777777" w:rsidR="00EF3140" w:rsidRPr="00207D7A" w:rsidRDefault="00EF3140" w:rsidP="0025771D">
            <w:pPr>
              <w:pStyle w:val="s0"/>
              <w:spacing w:line="480" w:lineRule="auto"/>
              <w:jc w:val="center"/>
              <w:rPr>
                <w:rFonts w:ascii="Times New Roman" w:eastAsia="GulimChe" w:hAnsi="Times New Roman"/>
                <w:bCs/>
                <w:color w:val="000000"/>
                <w:sz w:val="20"/>
                <w:szCs w:val="20"/>
              </w:rPr>
            </w:pPr>
          </w:p>
        </w:tc>
      </w:tr>
      <w:tr w:rsidR="00EF3140" w:rsidRPr="00207D7A" w14:paraId="535FA594" w14:textId="77777777" w:rsidTr="001002DF">
        <w:trPr>
          <w:trHeight w:val="302"/>
        </w:trPr>
        <w:tc>
          <w:tcPr>
            <w:tcW w:w="9900" w:type="dxa"/>
            <w:gridSpan w:val="7"/>
            <w:tcBorders>
              <w:top w:val="single" w:sz="8" w:space="0" w:color="auto"/>
            </w:tcBorders>
            <w:vAlign w:val="center"/>
          </w:tcPr>
          <w:p w14:paraId="76B330AF" w14:textId="7B70ABCA" w:rsidR="00EF3140" w:rsidRPr="00EF3140" w:rsidRDefault="00EF3140" w:rsidP="00EF3140">
            <w:pPr>
              <w:pStyle w:val="s0"/>
              <w:spacing w:line="480" w:lineRule="auto"/>
              <w:rPr>
                <w:rFonts w:ascii="Times New Roman" w:eastAsia="GulimChe" w:hAnsi="Times New Roman"/>
                <w:b/>
                <w:color w:val="000000"/>
                <w:sz w:val="20"/>
                <w:szCs w:val="20"/>
              </w:rPr>
            </w:pPr>
            <w:r w:rsidRPr="00EF3140">
              <w:rPr>
                <w:rFonts w:ascii="Times New Roman" w:eastAsia="GulimChe" w:hAnsi="Times New Roman"/>
                <w:b/>
                <w:color w:val="000000"/>
                <w:sz w:val="20"/>
                <w:szCs w:val="20"/>
              </w:rPr>
              <w:t>Reason:</w:t>
            </w:r>
          </w:p>
        </w:tc>
      </w:tr>
    </w:tbl>
    <w:p w14:paraId="689491A7" w14:textId="77777777" w:rsidR="006D0F3B" w:rsidRPr="00207D7A" w:rsidRDefault="006D0F3B" w:rsidP="0025771D">
      <w:pPr>
        <w:spacing w:after="0" w:line="480" w:lineRule="auto"/>
        <w:rPr>
          <w:rFonts w:ascii="Times New Roman" w:hAnsi="Times New Roman" w:cs="한컴바탕"/>
          <w:spacing w:val="-10"/>
          <w:sz w:val="20"/>
          <w:szCs w:val="20"/>
        </w:rPr>
      </w:pPr>
    </w:p>
    <w:tbl>
      <w:tblPr>
        <w:tblW w:w="9950" w:type="dxa"/>
        <w:tblInd w:w="108" w:type="dxa"/>
        <w:tblBorders>
          <w:bottom w:val="single" w:sz="4" w:space="0" w:color="auto"/>
        </w:tblBorders>
        <w:tblLook w:val="04A0" w:firstRow="1" w:lastRow="0" w:firstColumn="1" w:lastColumn="0" w:noHBand="0" w:noVBand="1"/>
      </w:tblPr>
      <w:tblGrid>
        <w:gridCol w:w="3166"/>
        <w:gridCol w:w="308"/>
        <w:gridCol w:w="2858"/>
        <w:gridCol w:w="3618"/>
      </w:tblGrid>
      <w:tr w:rsidR="006D0F3B" w:rsidRPr="000267FC" w14:paraId="1CA0DF86" w14:textId="77777777" w:rsidTr="00570EF4">
        <w:trPr>
          <w:trHeight w:val="315"/>
        </w:trPr>
        <w:tc>
          <w:tcPr>
            <w:tcW w:w="3166" w:type="dxa"/>
            <w:tcBorders>
              <w:bottom w:val="single" w:sz="4" w:space="0" w:color="auto"/>
            </w:tcBorders>
            <w:vAlign w:val="center"/>
          </w:tcPr>
          <w:p w14:paraId="26A49C45" w14:textId="77777777" w:rsidR="006D0F3B" w:rsidRPr="00207D7A" w:rsidRDefault="006D0F3B" w:rsidP="0025771D">
            <w:pPr>
              <w:spacing w:after="0" w:line="480" w:lineRule="auto"/>
              <w:rPr>
                <w:rFonts w:ascii="Times New Roman" w:hAnsi="Times New Roman"/>
                <w:sz w:val="20"/>
                <w:szCs w:val="20"/>
              </w:rPr>
            </w:pPr>
          </w:p>
        </w:tc>
        <w:tc>
          <w:tcPr>
            <w:tcW w:w="308" w:type="dxa"/>
            <w:tcBorders>
              <w:bottom w:val="single" w:sz="4" w:space="0" w:color="auto"/>
            </w:tcBorders>
            <w:vAlign w:val="bottom"/>
          </w:tcPr>
          <w:p w14:paraId="140BCC6D" w14:textId="77777777" w:rsidR="006D0F3B" w:rsidRPr="00207D7A" w:rsidRDefault="006D0F3B" w:rsidP="0025771D">
            <w:pPr>
              <w:spacing w:after="0" w:line="480" w:lineRule="auto"/>
              <w:jc w:val="both"/>
              <w:rPr>
                <w:rFonts w:ascii="Times New Roman" w:hAnsi="Times New Roman"/>
                <w:spacing w:val="-10"/>
                <w:sz w:val="20"/>
                <w:szCs w:val="20"/>
              </w:rPr>
            </w:pPr>
          </w:p>
        </w:tc>
        <w:tc>
          <w:tcPr>
            <w:tcW w:w="2858" w:type="dxa"/>
            <w:tcBorders>
              <w:bottom w:val="single" w:sz="4" w:space="0" w:color="auto"/>
            </w:tcBorders>
            <w:vAlign w:val="bottom"/>
          </w:tcPr>
          <w:p w14:paraId="23AE1E68" w14:textId="77777777" w:rsidR="006D0F3B" w:rsidRPr="00207D7A" w:rsidRDefault="006D0F3B" w:rsidP="0025771D">
            <w:pPr>
              <w:spacing w:after="0" w:line="480" w:lineRule="auto"/>
              <w:jc w:val="both"/>
              <w:rPr>
                <w:rFonts w:ascii="Times New Roman" w:hAnsi="Times New Roman"/>
                <w:spacing w:val="-10"/>
                <w:sz w:val="20"/>
                <w:szCs w:val="20"/>
              </w:rPr>
            </w:pPr>
          </w:p>
        </w:tc>
        <w:tc>
          <w:tcPr>
            <w:tcW w:w="3618" w:type="dxa"/>
            <w:tcBorders>
              <w:bottom w:val="single" w:sz="4" w:space="0" w:color="auto"/>
            </w:tcBorders>
            <w:vAlign w:val="bottom"/>
          </w:tcPr>
          <w:p w14:paraId="69D14715" w14:textId="77777777" w:rsidR="006D0F3B" w:rsidRPr="000267FC" w:rsidRDefault="006D0F3B" w:rsidP="0025771D">
            <w:pPr>
              <w:spacing w:after="0" w:line="480" w:lineRule="auto"/>
              <w:jc w:val="both"/>
              <w:rPr>
                <w:rFonts w:ascii="Times New Roman" w:hAnsi="Times New Roman"/>
                <w:spacing w:val="-10"/>
                <w:sz w:val="20"/>
                <w:szCs w:val="20"/>
              </w:rPr>
            </w:pPr>
          </w:p>
        </w:tc>
      </w:tr>
      <w:tr w:rsidR="006D0F3B" w:rsidRPr="00207D7A" w14:paraId="00B9D6AF" w14:textId="77777777" w:rsidTr="00570EF4">
        <w:trPr>
          <w:trHeight w:val="315"/>
        </w:trPr>
        <w:tc>
          <w:tcPr>
            <w:tcW w:w="3166" w:type="dxa"/>
            <w:tcBorders>
              <w:top w:val="single" w:sz="4" w:space="0" w:color="auto"/>
              <w:bottom w:val="single" w:sz="4" w:space="0" w:color="auto"/>
            </w:tcBorders>
            <w:vAlign w:val="center"/>
          </w:tcPr>
          <w:p w14:paraId="62ABEAEC" w14:textId="77777777" w:rsidR="006D0F3B" w:rsidRPr="00207D7A" w:rsidRDefault="0025771D" w:rsidP="0025771D">
            <w:pPr>
              <w:spacing w:after="0" w:line="480" w:lineRule="auto"/>
              <w:rPr>
                <w:rFonts w:ascii="Times New Roman" w:hAnsi="Times New Roman"/>
                <w:sz w:val="20"/>
                <w:szCs w:val="20"/>
              </w:rPr>
            </w:pPr>
            <w:r>
              <w:rPr>
                <w:rFonts w:ascii="Times New Roman" w:hAnsi="Times New Roman" w:cs="한컴바탕" w:hint="eastAsia"/>
                <w:spacing w:val="-10"/>
                <w:sz w:val="20"/>
                <w:szCs w:val="20"/>
              </w:rPr>
              <w:t xml:space="preserve">Incomplete </w:t>
            </w:r>
            <w:r w:rsidR="006D0F3B" w:rsidRPr="00207D7A">
              <w:rPr>
                <w:rFonts w:ascii="Times New Roman" w:hAnsi="Times New Roman"/>
                <w:spacing w:val="-10"/>
                <w:sz w:val="20"/>
                <w:szCs w:val="20"/>
              </w:rPr>
              <w:t>Registration Fee</w:t>
            </w:r>
          </w:p>
        </w:tc>
        <w:tc>
          <w:tcPr>
            <w:tcW w:w="308" w:type="dxa"/>
            <w:tcBorders>
              <w:top w:val="single" w:sz="4" w:space="0" w:color="auto"/>
              <w:bottom w:val="single" w:sz="4" w:space="0" w:color="auto"/>
            </w:tcBorders>
            <w:vAlign w:val="bottom"/>
          </w:tcPr>
          <w:p w14:paraId="7860585E" w14:textId="77777777" w:rsidR="006D0F3B" w:rsidRPr="00207D7A" w:rsidRDefault="006D0F3B" w:rsidP="0025771D">
            <w:pPr>
              <w:spacing w:after="0" w:line="480" w:lineRule="auto"/>
              <w:jc w:val="both"/>
              <w:rPr>
                <w:rFonts w:ascii="Times New Roman" w:hAnsi="Times New Roman"/>
                <w:sz w:val="20"/>
                <w:szCs w:val="20"/>
              </w:rPr>
            </w:pPr>
            <w:r w:rsidRPr="00207D7A">
              <w:rPr>
                <w:rFonts w:ascii="Times New Roman" w:hAnsi="Times New Roman"/>
                <w:spacing w:val="-10"/>
                <w:sz w:val="20"/>
                <w:szCs w:val="20"/>
              </w:rPr>
              <w:t>$</w:t>
            </w:r>
          </w:p>
        </w:tc>
        <w:tc>
          <w:tcPr>
            <w:tcW w:w="2858" w:type="dxa"/>
            <w:tcBorders>
              <w:top w:val="single" w:sz="4" w:space="0" w:color="auto"/>
              <w:bottom w:val="single" w:sz="4" w:space="0" w:color="auto"/>
            </w:tcBorders>
            <w:vAlign w:val="bottom"/>
          </w:tcPr>
          <w:p w14:paraId="232AF8EC" w14:textId="27901475" w:rsidR="006D0F3B" w:rsidRPr="00207D7A" w:rsidRDefault="006D0F3B" w:rsidP="0025771D">
            <w:pPr>
              <w:spacing w:after="0" w:line="480" w:lineRule="auto"/>
              <w:jc w:val="both"/>
              <w:rPr>
                <w:rFonts w:ascii="Times New Roman" w:hAnsi="Times New Roman"/>
                <w:spacing w:val="-10"/>
                <w:sz w:val="20"/>
                <w:szCs w:val="20"/>
              </w:rPr>
            </w:pPr>
          </w:p>
        </w:tc>
        <w:tc>
          <w:tcPr>
            <w:tcW w:w="3618" w:type="dxa"/>
            <w:tcBorders>
              <w:top w:val="single" w:sz="4" w:space="0" w:color="auto"/>
              <w:bottom w:val="single" w:sz="4" w:space="0" w:color="auto"/>
            </w:tcBorders>
            <w:vAlign w:val="bottom"/>
          </w:tcPr>
          <w:p w14:paraId="429C496E" w14:textId="3368588B" w:rsidR="00570EF4" w:rsidRPr="00570EF4" w:rsidRDefault="00570EF4" w:rsidP="0025771D">
            <w:pPr>
              <w:spacing w:after="0" w:line="480" w:lineRule="auto"/>
              <w:jc w:val="both"/>
              <w:rPr>
                <w:rFonts w:ascii="Times New Roman" w:hAnsi="Times New Roman"/>
                <w:spacing w:val="-10"/>
                <w:sz w:val="20"/>
                <w:szCs w:val="20"/>
              </w:rPr>
            </w:pPr>
            <w:r w:rsidRPr="00207D7A">
              <w:rPr>
                <w:rFonts w:ascii="Times New Roman" w:hAnsi="Times New Roman" w:cs="한컴바탕"/>
                <w:spacing w:val="-10"/>
                <w:sz w:val="20"/>
                <w:szCs w:val="20"/>
              </w:rPr>
              <w:t>(</w:t>
            </w:r>
            <w:r w:rsidRPr="00207D7A">
              <w:rPr>
                <w:rFonts w:ascii="Times New Roman" w:hAnsi="Times New Roman"/>
                <w:spacing w:val="-10"/>
                <w:sz w:val="20"/>
                <w:szCs w:val="20"/>
              </w:rPr>
              <w:t xml:space="preserve">Total </w:t>
            </w:r>
            <w:proofErr w:type="gramStart"/>
            <w:r>
              <w:rPr>
                <w:rFonts w:ascii="Times New Roman" w:hAnsi="Times New Roman" w:hint="eastAsia"/>
                <w:spacing w:val="-10"/>
                <w:sz w:val="20"/>
                <w:szCs w:val="20"/>
              </w:rPr>
              <w:t>Courses</w:t>
            </w:r>
            <w:r w:rsidRPr="00207D7A">
              <w:rPr>
                <w:rFonts w:ascii="Times New Roman" w:hAnsi="Times New Roman" w:cs="한컴바탕"/>
                <w:spacing w:val="-10"/>
                <w:sz w:val="20"/>
                <w:szCs w:val="20"/>
              </w:rPr>
              <w:t>)</w:t>
            </w:r>
            <w:r w:rsidRPr="00207D7A">
              <w:rPr>
                <w:rFonts w:ascii="Times New Roman" w:hAnsi="Times New Roman"/>
                <w:spacing w:val="-10"/>
                <w:sz w:val="20"/>
                <w:szCs w:val="20"/>
              </w:rPr>
              <w:t>_</w:t>
            </w:r>
            <w:proofErr w:type="gramEnd"/>
            <w:r w:rsidRPr="00207D7A">
              <w:rPr>
                <w:rFonts w:ascii="Times New Roman" w:hAnsi="Times New Roman"/>
                <w:spacing w:val="-10"/>
                <w:sz w:val="20"/>
                <w:szCs w:val="20"/>
              </w:rPr>
              <w:t>___</w:t>
            </w:r>
            <w:r w:rsidRPr="00207D7A">
              <w:rPr>
                <w:rFonts w:ascii="Times New Roman" w:hAnsi="Times New Roman" w:hint="eastAsia"/>
                <w:spacing w:val="-10"/>
                <w:sz w:val="20"/>
                <w:szCs w:val="20"/>
              </w:rPr>
              <w:t>X</w:t>
            </w:r>
            <w:r>
              <w:rPr>
                <w:rFonts w:ascii="Times New Roman" w:hAnsi="Times New Roman" w:hint="eastAsia"/>
                <w:spacing w:val="-10"/>
                <w:sz w:val="20"/>
                <w:szCs w:val="20"/>
              </w:rPr>
              <w:t xml:space="preserve"> $</w:t>
            </w:r>
            <w:r w:rsidR="004D0D76">
              <w:rPr>
                <w:rFonts w:ascii="Times New Roman" w:hAnsi="Times New Roman"/>
                <w:spacing w:val="-10"/>
                <w:sz w:val="20"/>
                <w:szCs w:val="20"/>
              </w:rPr>
              <w:t>2</w:t>
            </w:r>
            <w:r>
              <w:rPr>
                <w:rFonts w:ascii="Times New Roman" w:hAnsi="Times New Roman" w:hint="eastAsia"/>
                <w:spacing w:val="-10"/>
                <w:sz w:val="20"/>
                <w:szCs w:val="20"/>
              </w:rPr>
              <w:t>00 (Exten</w:t>
            </w:r>
            <w:r w:rsidR="00066F1B">
              <w:rPr>
                <w:rFonts w:ascii="Times New Roman" w:hAnsi="Times New Roman" w:hint="eastAsia"/>
                <w:spacing w:val="-10"/>
                <w:sz w:val="20"/>
                <w:szCs w:val="20"/>
              </w:rPr>
              <w:t>sion</w:t>
            </w:r>
            <w:r>
              <w:rPr>
                <w:rFonts w:ascii="Times New Roman" w:hAnsi="Times New Roman" w:hint="eastAsia"/>
                <w:spacing w:val="-10"/>
                <w:sz w:val="20"/>
                <w:szCs w:val="20"/>
              </w:rPr>
              <w:t>)</w:t>
            </w:r>
          </w:p>
        </w:tc>
      </w:tr>
    </w:tbl>
    <w:p w14:paraId="746DA341" w14:textId="77777777" w:rsidR="006D0F3B" w:rsidRPr="00207D7A" w:rsidRDefault="006D0F3B" w:rsidP="0025771D">
      <w:pPr>
        <w:spacing w:after="0" w:line="480" w:lineRule="auto"/>
        <w:rPr>
          <w:rFonts w:ascii="Times New Roman" w:hAnsi="Times New Roman" w:cs="(ÇÑ)½Å±ÃÃ¼A"/>
          <w:spacing w:val="-10"/>
          <w:sz w:val="20"/>
          <w:szCs w:val="20"/>
        </w:rPr>
      </w:pPr>
    </w:p>
    <w:p w14:paraId="2D1CF0D9" w14:textId="5F11D565" w:rsidR="00976966" w:rsidRDefault="00976966" w:rsidP="0025771D">
      <w:pPr>
        <w:spacing w:after="0" w:line="480" w:lineRule="auto"/>
        <w:rPr>
          <w:rFonts w:ascii="Times New Roman" w:hAnsi="Times New Roman"/>
          <w:sz w:val="20"/>
          <w:szCs w:val="20"/>
        </w:rPr>
      </w:pPr>
      <w:r w:rsidRPr="00207D7A">
        <w:rPr>
          <w:rFonts w:ascii="Times New Roman" w:hAnsi="Times New Roman"/>
          <w:sz w:val="20"/>
          <w:szCs w:val="20"/>
        </w:rPr>
        <w:t>I understand and agree that I am responsible for</w:t>
      </w:r>
      <w:r w:rsidR="00706B62">
        <w:rPr>
          <w:rFonts w:ascii="Times New Roman" w:hAnsi="Times New Roman"/>
          <w:sz w:val="20"/>
          <w:szCs w:val="20"/>
        </w:rPr>
        <w:t xml:space="preserve"> the</w:t>
      </w:r>
      <w:r w:rsidRPr="00207D7A">
        <w:rPr>
          <w:rFonts w:ascii="Times New Roman" w:hAnsi="Times New Roman"/>
          <w:sz w:val="20"/>
          <w:szCs w:val="20"/>
        </w:rPr>
        <w:t xml:space="preserve"> full amount shown above</w:t>
      </w:r>
      <w:r w:rsidR="00706B62">
        <w:rPr>
          <w:rFonts w:ascii="Times New Roman" w:hAnsi="Times New Roman"/>
          <w:sz w:val="20"/>
          <w:szCs w:val="20"/>
        </w:rPr>
        <w:t>.</w:t>
      </w:r>
    </w:p>
    <w:tbl>
      <w:tblPr>
        <w:tblpPr w:leftFromText="180" w:rightFromText="180" w:vertAnchor="text" w:tblpXSpec="center" w:tblpY="1"/>
        <w:tblOverlap w:val="neve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680"/>
        <w:gridCol w:w="2862"/>
      </w:tblGrid>
      <w:tr w:rsidR="00976966" w:rsidRPr="00C567E2" w14:paraId="52B3ECFF" w14:textId="77777777" w:rsidTr="00706B62">
        <w:trPr>
          <w:trHeight w:val="440"/>
          <w:jc w:val="center"/>
        </w:trPr>
        <w:tc>
          <w:tcPr>
            <w:tcW w:w="2448" w:type="dxa"/>
            <w:vAlign w:val="center"/>
          </w:tcPr>
          <w:p w14:paraId="4A5079FE" w14:textId="4C788596" w:rsidR="00976966" w:rsidRDefault="00976966" w:rsidP="00706B62">
            <w:pPr>
              <w:spacing w:after="0" w:line="240" w:lineRule="auto"/>
              <w:rPr>
                <w:rFonts w:ascii="Times New Roman" w:hAnsi="Times New Roman"/>
                <w:spacing w:val="-10"/>
                <w:sz w:val="20"/>
                <w:szCs w:val="20"/>
              </w:rPr>
            </w:pPr>
            <w:proofErr w:type="gramStart"/>
            <w:r w:rsidRPr="00C9095A">
              <w:rPr>
                <w:rFonts w:ascii="Times New Roman" w:hAnsi="Times New Roman"/>
                <w:spacing w:val="-10"/>
                <w:sz w:val="20"/>
                <w:szCs w:val="20"/>
                <w:highlight w:val="yellow"/>
              </w:rPr>
              <w:t>Student‘</w:t>
            </w:r>
            <w:proofErr w:type="gramEnd"/>
            <w:r w:rsidRPr="00C9095A">
              <w:rPr>
                <w:rFonts w:ascii="Times New Roman" w:hAnsi="Times New Roman"/>
                <w:spacing w:val="-10"/>
                <w:sz w:val="20"/>
                <w:szCs w:val="20"/>
                <w:highlight w:val="yellow"/>
              </w:rPr>
              <w:t>s Signature</w:t>
            </w:r>
            <w:r>
              <w:rPr>
                <w:rFonts w:ascii="Times New Roman" w:hAnsi="Times New Roman" w:hint="eastAsia"/>
                <w:spacing w:val="-10"/>
                <w:sz w:val="20"/>
                <w:szCs w:val="20"/>
              </w:rPr>
              <w:t xml:space="preserve"> </w:t>
            </w:r>
          </w:p>
        </w:tc>
        <w:tc>
          <w:tcPr>
            <w:tcW w:w="4680" w:type="dxa"/>
            <w:vAlign w:val="center"/>
          </w:tcPr>
          <w:p w14:paraId="0C64D1DB" w14:textId="77777777" w:rsidR="00976966" w:rsidRPr="00C567E2" w:rsidRDefault="00976966" w:rsidP="00706B62">
            <w:pPr>
              <w:spacing w:after="0" w:line="240" w:lineRule="auto"/>
              <w:rPr>
                <w:rFonts w:ascii="Times New Roman" w:hAnsi="Times New Roman"/>
                <w:spacing w:val="-10"/>
                <w:sz w:val="20"/>
                <w:szCs w:val="20"/>
              </w:rPr>
            </w:pPr>
          </w:p>
        </w:tc>
        <w:tc>
          <w:tcPr>
            <w:tcW w:w="2862" w:type="dxa"/>
            <w:vAlign w:val="center"/>
          </w:tcPr>
          <w:p w14:paraId="12D3641A" w14:textId="4242C96B" w:rsidR="00976966" w:rsidRPr="00C567E2" w:rsidRDefault="00976966" w:rsidP="00706B62">
            <w:pPr>
              <w:spacing w:after="0" w:line="240" w:lineRule="auto"/>
              <w:rPr>
                <w:rFonts w:ascii="Times New Roman" w:hAnsi="Times New Roman"/>
                <w:spacing w:val="-10"/>
                <w:sz w:val="20"/>
                <w:szCs w:val="20"/>
              </w:rPr>
            </w:pPr>
            <w:r w:rsidRPr="00A01F72">
              <w:rPr>
                <w:rFonts w:ascii="Times New Roman" w:hAnsi="Times New Roman"/>
                <w:spacing w:val="-10"/>
                <w:sz w:val="20"/>
                <w:szCs w:val="20"/>
                <w:highlight w:val="yellow"/>
              </w:rPr>
              <w:t>Date</w:t>
            </w:r>
          </w:p>
        </w:tc>
      </w:tr>
      <w:tr w:rsidR="00976966" w:rsidRPr="00C567E2" w14:paraId="43AC86BD" w14:textId="77777777" w:rsidTr="00706B62">
        <w:trPr>
          <w:trHeight w:val="440"/>
          <w:jc w:val="center"/>
        </w:trPr>
        <w:tc>
          <w:tcPr>
            <w:tcW w:w="2448" w:type="dxa"/>
            <w:vAlign w:val="center"/>
          </w:tcPr>
          <w:p w14:paraId="5B97CB47" w14:textId="77777777" w:rsidR="00976966" w:rsidRDefault="00976966" w:rsidP="00706B62">
            <w:pPr>
              <w:spacing w:after="0" w:line="240" w:lineRule="auto"/>
              <w:rPr>
                <w:rFonts w:ascii="Times New Roman" w:hAnsi="Times New Roman"/>
                <w:spacing w:val="-10"/>
                <w:sz w:val="20"/>
                <w:szCs w:val="20"/>
              </w:rPr>
            </w:pPr>
            <w:r w:rsidRPr="00A01F72">
              <w:rPr>
                <w:rFonts w:ascii="Times New Roman" w:hAnsi="Times New Roman" w:hint="eastAsia"/>
                <w:spacing w:val="-10"/>
                <w:sz w:val="20"/>
                <w:szCs w:val="20"/>
              </w:rPr>
              <w:t>Academic Dean</w:t>
            </w:r>
            <w:r w:rsidRPr="00A01F72">
              <w:rPr>
                <w:rFonts w:ascii="Times New Roman" w:hAnsi="Times New Roman"/>
                <w:spacing w:val="-10"/>
                <w:sz w:val="20"/>
                <w:szCs w:val="20"/>
              </w:rPr>
              <w:t>'s Signature</w:t>
            </w:r>
          </w:p>
        </w:tc>
        <w:tc>
          <w:tcPr>
            <w:tcW w:w="4680" w:type="dxa"/>
            <w:vAlign w:val="center"/>
          </w:tcPr>
          <w:p w14:paraId="695E380F" w14:textId="77777777" w:rsidR="00976966" w:rsidRPr="00C567E2" w:rsidRDefault="00976966" w:rsidP="00706B62">
            <w:pPr>
              <w:spacing w:after="0" w:line="240" w:lineRule="auto"/>
              <w:rPr>
                <w:rFonts w:ascii="Times New Roman" w:hAnsi="Times New Roman"/>
                <w:spacing w:val="-10"/>
                <w:sz w:val="20"/>
                <w:szCs w:val="20"/>
              </w:rPr>
            </w:pPr>
          </w:p>
        </w:tc>
        <w:tc>
          <w:tcPr>
            <w:tcW w:w="2862" w:type="dxa"/>
            <w:vAlign w:val="center"/>
          </w:tcPr>
          <w:p w14:paraId="5E998C69" w14:textId="49027259" w:rsidR="00976966" w:rsidRPr="00C567E2" w:rsidRDefault="00706B62" w:rsidP="00706B62">
            <w:pPr>
              <w:spacing w:after="0" w:line="240" w:lineRule="auto"/>
              <w:rPr>
                <w:rFonts w:ascii="Times New Roman" w:hAnsi="Times New Roman"/>
                <w:spacing w:val="-10"/>
                <w:sz w:val="20"/>
                <w:szCs w:val="20"/>
              </w:rPr>
            </w:pPr>
            <w:r>
              <w:rPr>
                <w:rFonts w:ascii="Times New Roman" w:hAnsi="Times New Roman"/>
                <w:spacing w:val="-10"/>
                <w:sz w:val="20"/>
                <w:szCs w:val="20"/>
              </w:rPr>
              <w:t>Date</w:t>
            </w:r>
          </w:p>
        </w:tc>
      </w:tr>
      <w:tr w:rsidR="00651E9D" w:rsidRPr="00C567E2" w14:paraId="4B82CAA5" w14:textId="77777777" w:rsidTr="00706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jc w:val="center"/>
        </w:trPr>
        <w:tc>
          <w:tcPr>
            <w:tcW w:w="2448" w:type="dxa"/>
            <w:tcBorders>
              <w:top w:val="single" w:sz="4" w:space="0" w:color="auto"/>
              <w:left w:val="single" w:sz="4" w:space="0" w:color="auto"/>
              <w:bottom w:val="single" w:sz="4" w:space="0" w:color="auto"/>
              <w:right w:val="single" w:sz="4" w:space="0" w:color="auto"/>
            </w:tcBorders>
            <w:vAlign w:val="center"/>
          </w:tcPr>
          <w:p w14:paraId="4CB9DE65" w14:textId="77777777" w:rsidR="00651E9D" w:rsidRDefault="00651E9D" w:rsidP="00706B62">
            <w:pPr>
              <w:spacing w:after="0" w:line="240" w:lineRule="auto"/>
              <w:rPr>
                <w:rFonts w:ascii="Times New Roman" w:hAnsi="Times New Roman"/>
                <w:spacing w:val="-10"/>
                <w:sz w:val="20"/>
                <w:szCs w:val="20"/>
              </w:rPr>
            </w:pPr>
            <w:r w:rsidRPr="00207D7A">
              <w:rPr>
                <w:rFonts w:ascii="Times New Roman" w:hAnsi="Times New Roman"/>
                <w:spacing w:val="-10"/>
                <w:sz w:val="20"/>
                <w:szCs w:val="20"/>
              </w:rPr>
              <w:t>Registrar's Signature</w:t>
            </w:r>
          </w:p>
        </w:tc>
        <w:tc>
          <w:tcPr>
            <w:tcW w:w="4680" w:type="dxa"/>
            <w:tcBorders>
              <w:top w:val="single" w:sz="4" w:space="0" w:color="auto"/>
              <w:left w:val="single" w:sz="4" w:space="0" w:color="auto"/>
              <w:bottom w:val="single" w:sz="4" w:space="0" w:color="auto"/>
              <w:right w:val="single" w:sz="4" w:space="0" w:color="auto"/>
            </w:tcBorders>
            <w:vAlign w:val="center"/>
          </w:tcPr>
          <w:p w14:paraId="1195AB73" w14:textId="77777777" w:rsidR="00651E9D" w:rsidRPr="00C567E2" w:rsidRDefault="00651E9D" w:rsidP="00706B62">
            <w:pPr>
              <w:spacing w:after="0" w:line="240" w:lineRule="auto"/>
              <w:rPr>
                <w:rFonts w:ascii="Times New Roman" w:hAnsi="Times New Roman"/>
                <w:spacing w:val="-10"/>
                <w:sz w:val="20"/>
                <w:szCs w:val="20"/>
              </w:rPr>
            </w:pPr>
          </w:p>
        </w:tc>
        <w:tc>
          <w:tcPr>
            <w:tcW w:w="2862" w:type="dxa"/>
            <w:tcBorders>
              <w:top w:val="single" w:sz="4" w:space="0" w:color="auto"/>
              <w:left w:val="single" w:sz="4" w:space="0" w:color="auto"/>
              <w:bottom w:val="single" w:sz="4" w:space="0" w:color="auto"/>
              <w:right w:val="single" w:sz="4" w:space="0" w:color="auto"/>
            </w:tcBorders>
            <w:vAlign w:val="center"/>
          </w:tcPr>
          <w:p w14:paraId="35DF1DB0" w14:textId="2FEC83B1" w:rsidR="00651E9D" w:rsidRPr="00C567E2" w:rsidRDefault="00706B62" w:rsidP="00706B62">
            <w:pPr>
              <w:spacing w:after="0" w:line="240" w:lineRule="auto"/>
              <w:rPr>
                <w:rFonts w:ascii="Times New Roman" w:hAnsi="Times New Roman"/>
                <w:spacing w:val="-10"/>
                <w:sz w:val="20"/>
                <w:szCs w:val="20"/>
              </w:rPr>
            </w:pPr>
            <w:r>
              <w:rPr>
                <w:rFonts w:ascii="Times New Roman" w:hAnsi="Times New Roman"/>
                <w:spacing w:val="-10"/>
                <w:sz w:val="20"/>
                <w:szCs w:val="20"/>
              </w:rPr>
              <w:t>Date</w:t>
            </w:r>
          </w:p>
        </w:tc>
      </w:tr>
    </w:tbl>
    <w:p w14:paraId="4B200C3F" w14:textId="6BC398A1" w:rsidR="006121CE" w:rsidRDefault="0025771D" w:rsidP="0025771D">
      <w:pPr>
        <w:spacing w:after="120"/>
        <w:rPr>
          <w:b/>
        </w:rPr>
      </w:pPr>
      <w:r>
        <w:br w:type="page"/>
      </w:r>
    </w:p>
    <w:p w14:paraId="484CB948" w14:textId="65759AE1" w:rsidR="006121CE" w:rsidRPr="00CA0EE3" w:rsidRDefault="006121CE" w:rsidP="0025771D">
      <w:pPr>
        <w:spacing w:after="120"/>
        <w:rPr>
          <w:b/>
        </w:rPr>
      </w:pPr>
      <w:r>
        <w:rPr>
          <w:b/>
        </w:rPr>
        <w:lastRenderedPageBreak/>
        <w:t>Policy regarding incompletion of the course, “F”, and retake of courses</w:t>
      </w:r>
    </w:p>
    <w:p w14:paraId="73948BFE" w14:textId="76FEA7B8" w:rsidR="002B7151" w:rsidRPr="00CA0EE3" w:rsidRDefault="002B7151" w:rsidP="00CA0EE3">
      <w:pPr>
        <w:pStyle w:val="BodyText"/>
        <w:spacing w:line="240" w:lineRule="auto"/>
        <w:rPr>
          <w:sz w:val="20"/>
        </w:rPr>
      </w:pPr>
      <w:r>
        <w:rPr>
          <w:sz w:val="20"/>
        </w:rPr>
        <w:t xml:space="preserve">Grace Mission University is an accredited university and thus abide by the rules and regulations of the accrediting body in regard to the distribution of grades. All students must complete the courses for which they are registered with due diligence. </w:t>
      </w:r>
      <w:r w:rsidR="00EC6A01">
        <w:rPr>
          <w:sz w:val="20"/>
        </w:rPr>
        <w:t>All students must read and follow the following:</w:t>
      </w:r>
    </w:p>
    <w:p w14:paraId="303866EE" w14:textId="7C04DC70" w:rsidR="00173EB7" w:rsidRPr="00173EB7" w:rsidRDefault="00EC6A01" w:rsidP="00173EB7">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Students can add/drop a course ONLY within the first 2 weeks of the semester. </w:t>
      </w:r>
      <w:r w:rsidR="00173EB7" w:rsidRPr="00173EB7">
        <w:rPr>
          <w:rFonts w:hint="eastAsia"/>
          <w:sz w:val="20"/>
          <w:szCs w:val="20"/>
        </w:rPr>
        <w:t xml:space="preserve"> </w:t>
      </w:r>
    </w:p>
    <w:p w14:paraId="7ED179A5" w14:textId="7FF494AC" w:rsidR="00173EB7" w:rsidRPr="00173EB7" w:rsidRDefault="00EC6A01" w:rsidP="00173EB7">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If a student drops a course 3 weeks after the beginning of the semester, tuition will be calculated until that date and the rest will be refunded. If a student drops a course after the 9</w:t>
      </w:r>
      <w:r w:rsidRPr="00EC6A01">
        <w:rPr>
          <w:sz w:val="20"/>
          <w:szCs w:val="20"/>
          <w:vertAlign w:val="superscript"/>
        </w:rPr>
        <w:t>th</w:t>
      </w:r>
      <w:r>
        <w:rPr>
          <w:sz w:val="20"/>
          <w:szCs w:val="20"/>
        </w:rPr>
        <w:t xml:space="preserve"> week of the semester, tuition will not be refunded and the full tuition must be paid. </w:t>
      </w:r>
    </w:p>
    <w:p w14:paraId="4534B031" w14:textId="74B5EEE7" w:rsidR="00173EB7" w:rsidRPr="00173EB7" w:rsidRDefault="00EC6A01" w:rsidP="00173EB7">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If through an unforeseen event a student is unable to complete their course(s), they may register and request an “incomplete extension” in which the grade will be rendered “I” for “incomplete” until the</w:t>
      </w:r>
      <w:r w:rsidR="007A591E">
        <w:rPr>
          <w:sz w:val="20"/>
          <w:szCs w:val="20"/>
        </w:rPr>
        <w:t xml:space="preserve"> date determined by the professor, during which time the student will continue their coursework.</w:t>
      </w:r>
    </w:p>
    <w:p w14:paraId="11582E61" w14:textId="2CB3BD12" w:rsidR="00173EB7" w:rsidRPr="00173EB7" w:rsidRDefault="007A591E" w:rsidP="00173EB7">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All registration for incomplete courses MUST receive approval from the teaching professor and MUST go through the Registrar’s office.</w:t>
      </w:r>
    </w:p>
    <w:p w14:paraId="7EF80C43" w14:textId="542BE5BD" w:rsidR="00173EB7" w:rsidRPr="00173EB7" w:rsidRDefault="007A591E" w:rsidP="00173EB7">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The fee for incomplete/extension is $</w:t>
      </w:r>
      <w:r w:rsidR="000B5AB1">
        <w:rPr>
          <w:sz w:val="20"/>
          <w:szCs w:val="20"/>
        </w:rPr>
        <w:t>2</w:t>
      </w:r>
      <w:r>
        <w:rPr>
          <w:sz w:val="20"/>
          <w:szCs w:val="20"/>
        </w:rPr>
        <w:t xml:space="preserve">00 per course, and must be paid at the time of registration in full. </w:t>
      </w:r>
    </w:p>
    <w:p w14:paraId="0CFB5C0E" w14:textId="3626E644" w:rsidR="00CA0EE3" w:rsidRPr="00CA0EE3" w:rsidRDefault="007A591E" w:rsidP="00CA0EE3">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Students may register for an “incomplete” only once per class and if they are unable to finish the coursework by the designated date, their final grade for that course will be an “F”. </w:t>
      </w:r>
    </w:p>
    <w:p w14:paraId="2207465A" w14:textId="4488B43B" w:rsidR="00CA0EE3" w:rsidRPr="00CA0EE3" w:rsidRDefault="007A591E" w:rsidP="00CA0EE3">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If there is no valid reason to register for an “incomplete,” </w:t>
      </w:r>
      <w:r w:rsidR="00304CC3">
        <w:rPr>
          <w:sz w:val="20"/>
          <w:szCs w:val="20"/>
        </w:rPr>
        <w:t xml:space="preserve">the professor may assign the grade as “F”. </w:t>
      </w:r>
    </w:p>
    <w:p w14:paraId="0C22A631" w14:textId="78F2F96E" w:rsidR="00CA0EE3" w:rsidRPr="00CA0EE3" w:rsidRDefault="00021038" w:rsidP="00CA0EE3">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If a student receives an “F” on more than 50% of their registered courses, they will be given a warning. If the same situation arises in the following semester, I-20 holders will lose their status and FSA recipients will lose any financial grant/scholarship. </w:t>
      </w:r>
    </w:p>
    <w:p w14:paraId="284E61D2" w14:textId="4FFDFECD" w:rsidR="00CA0EE3" w:rsidRPr="00CA0EE3" w:rsidRDefault="00021038" w:rsidP="00CA0EE3">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Students are able to retake classes in which they receive an “F” without discount of tuition. The same applies for courses in which “D” was assigned for undergraduate students and “C</w:t>
      </w:r>
      <w:proofErr w:type="gramStart"/>
      <w:r>
        <w:rPr>
          <w:sz w:val="20"/>
          <w:szCs w:val="20"/>
        </w:rPr>
        <w:t>-“ for</w:t>
      </w:r>
      <w:proofErr w:type="gramEnd"/>
      <w:r>
        <w:rPr>
          <w:sz w:val="20"/>
          <w:szCs w:val="20"/>
        </w:rPr>
        <w:t xml:space="preserve"> graduate students. Each course may only be retaken once.</w:t>
      </w:r>
    </w:p>
    <w:p w14:paraId="620B7BB8" w14:textId="7C06637B" w:rsidR="00CA0EE3" w:rsidRPr="00CA0EE3" w:rsidRDefault="00021038" w:rsidP="00CA0EE3">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Courses for which “F” or “I” was assigned must be retaken, but may </w:t>
      </w:r>
      <w:r w:rsidR="004A7A66">
        <w:rPr>
          <w:sz w:val="20"/>
          <w:szCs w:val="20"/>
        </w:rPr>
        <w:t xml:space="preserve">take another course in its place. If a class is retaken and a grade higher than “F” is assigned, the initial “F” will be dropped from the calculation of the GPA, but not from the transcript. If a different class is taken instead of the initial class that received an “F,” the initial “F” will also be calculated into the GPA. </w:t>
      </w:r>
    </w:p>
    <w:p w14:paraId="6D963827" w14:textId="7030A468" w:rsidR="00CA0EE3" w:rsidRPr="00CA0EE3" w:rsidRDefault="004A7A66" w:rsidP="00CA0EE3">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Classes that are retaken do not qualify for financial aid. In order to receive financial aid, students must be enrolled full-time in addition to the course that is being retaken (undergraduate is 12+ units, graduate is 9+ units).</w:t>
      </w:r>
    </w:p>
    <w:p w14:paraId="36F5291A" w14:textId="0CE1D83A" w:rsidR="00173EB7" w:rsidRPr="00173EB7" w:rsidRDefault="004A7A66" w:rsidP="00CA0EE3">
      <w:pPr>
        <w:pStyle w:val="BodyText"/>
        <w:widowControl w:val="0"/>
        <w:numPr>
          <w:ilvl w:val="0"/>
          <w:numId w:val="2"/>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Courses will appear as “W” (withdrawn) if all classes are dropped and the student withdraws from school</w:t>
      </w:r>
      <w:r w:rsidR="00C70AA1">
        <w:rPr>
          <w:sz w:val="20"/>
          <w:szCs w:val="20"/>
        </w:rPr>
        <w:t>. Students may be able to receive a partial refund. However, after the 9</w:t>
      </w:r>
      <w:r w:rsidR="00C70AA1" w:rsidRPr="00C70AA1">
        <w:rPr>
          <w:sz w:val="20"/>
          <w:szCs w:val="20"/>
          <w:vertAlign w:val="superscript"/>
        </w:rPr>
        <w:t>th</w:t>
      </w:r>
      <w:r w:rsidR="00C70AA1">
        <w:rPr>
          <w:sz w:val="20"/>
          <w:szCs w:val="20"/>
        </w:rPr>
        <w:t xml:space="preserve"> week of the semester, refunds will not be issued. </w:t>
      </w:r>
    </w:p>
    <w:p w14:paraId="7636AAE0" w14:textId="53EB9E23" w:rsidR="00173EB7" w:rsidRDefault="00F34490" w:rsidP="00173EB7">
      <w:pPr>
        <w:pStyle w:val="Heading2"/>
        <w:keepNext w:val="0"/>
        <w:widowControl w:val="0"/>
        <w:numPr>
          <w:ilvl w:val="1"/>
          <w:numId w:val="0"/>
        </w:numPr>
        <w:wordWrap w:val="0"/>
        <w:autoSpaceDE w:val="0"/>
        <w:autoSpaceDN w:val="0"/>
        <w:adjustRightInd w:val="0"/>
        <w:snapToGrid w:val="0"/>
        <w:spacing w:beforeLines="50" w:before="120" w:after="0" w:line="240" w:lineRule="auto"/>
        <w:ind w:left="360" w:hanging="360"/>
        <w:rPr>
          <w:sz w:val="20"/>
          <w:szCs w:val="20"/>
        </w:rPr>
      </w:pPr>
      <w:r>
        <w:rPr>
          <w:sz w:val="20"/>
          <w:szCs w:val="20"/>
        </w:rPr>
        <w:t>Grades</w:t>
      </w:r>
    </w:p>
    <w:p w14:paraId="2A464AD0" w14:textId="59A69130" w:rsidR="00173EB7" w:rsidRPr="00173EB7" w:rsidRDefault="00C70AA1" w:rsidP="00173EB7">
      <w:pPr>
        <w:pStyle w:val="BodyText"/>
        <w:widowControl w:val="0"/>
        <w:numPr>
          <w:ilvl w:val="0"/>
          <w:numId w:val="3"/>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After final grades have been distributed, students have 2 weeks to appeal their grades if a mistake is discovered. Grades cannot be changed after the </w:t>
      </w:r>
      <w:proofErr w:type="gramStart"/>
      <w:r>
        <w:rPr>
          <w:sz w:val="20"/>
          <w:szCs w:val="20"/>
        </w:rPr>
        <w:t>2 week</w:t>
      </w:r>
      <w:proofErr w:type="gramEnd"/>
      <w:r>
        <w:rPr>
          <w:sz w:val="20"/>
          <w:szCs w:val="20"/>
        </w:rPr>
        <w:t xml:space="preserve"> period. </w:t>
      </w:r>
    </w:p>
    <w:p w14:paraId="65B0D5B7" w14:textId="1F722571" w:rsidR="00173EB7" w:rsidRPr="00173EB7" w:rsidRDefault="00260DBF" w:rsidP="00173EB7">
      <w:pPr>
        <w:pStyle w:val="BodyText"/>
        <w:widowControl w:val="0"/>
        <w:numPr>
          <w:ilvl w:val="0"/>
          <w:numId w:val="3"/>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In the case of an administrative mistake, please contact the Registrar’s office. In the case of a grading mistake, please first contact the professor.</w:t>
      </w:r>
    </w:p>
    <w:p w14:paraId="4C03CA9C" w14:textId="1F9CFFEB" w:rsidR="00173EB7" w:rsidRPr="00173EB7" w:rsidRDefault="00260DBF" w:rsidP="00173EB7">
      <w:pPr>
        <w:pStyle w:val="BodyText"/>
        <w:widowControl w:val="0"/>
        <w:numPr>
          <w:ilvl w:val="0"/>
          <w:numId w:val="3"/>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Grades may be edited with consent from both the professor and academic team. </w:t>
      </w:r>
    </w:p>
    <w:p w14:paraId="4880A98C" w14:textId="2ABE920C" w:rsidR="00173EB7" w:rsidRPr="00173EB7" w:rsidRDefault="00F34490" w:rsidP="00173EB7">
      <w:pPr>
        <w:pStyle w:val="Heading2"/>
        <w:keepNext w:val="0"/>
        <w:widowControl w:val="0"/>
        <w:numPr>
          <w:ilvl w:val="1"/>
          <w:numId w:val="0"/>
        </w:numPr>
        <w:wordWrap w:val="0"/>
        <w:autoSpaceDE w:val="0"/>
        <w:autoSpaceDN w:val="0"/>
        <w:adjustRightInd w:val="0"/>
        <w:snapToGrid w:val="0"/>
        <w:spacing w:beforeLines="50" w:before="120" w:after="0" w:line="240" w:lineRule="auto"/>
        <w:ind w:left="360" w:hanging="360"/>
        <w:rPr>
          <w:sz w:val="20"/>
          <w:szCs w:val="20"/>
        </w:rPr>
      </w:pPr>
      <w:r>
        <w:rPr>
          <w:sz w:val="20"/>
          <w:szCs w:val="20"/>
        </w:rPr>
        <w:t>Independent Study Courses</w:t>
      </w:r>
    </w:p>
    <w:p w14:paraId="0AF548C3" w14:textId="433C6428" w:rsidR="00173EB7" w:rsidRPr="00173EB7" w:rsidRDefault="00F34490" w:rsidP="00173EB7">
      <w:pPr>
        <w:pStyle w:val="BodyText"/>
        <w:widowControl w:val="0"/>
        <w:numPr>
          <w:ilvl w:val="0"/>
          <w:numId w:val="4"/>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Independent study refers to watching lectures and </w:t>
      </w:r>
      <w:proofErr w:type="gramStart"/>
      <w:r>
        <w:rPr>
          <w:sz w:val="20"/>
          <w:szCs w:val="20"/>
        </w:rPr>
        <w:t>dong</w:t>
      </w:r>
      <w:proofErr w:type="gramEnd"/>
      <w:r>
        <w:rPr>
          <w:sz w:val="20"/>
          <w:szCs w:val="20"/>
        </w:rPr>
        <w:t xml:space="preserve"> coursework independently and asynchronously for a class that is not available during the current semester. </w:t>
      </w:r>
    </w:p>
    <w:p w14:paraId="1CCE2571" w14:textId="720787EF" w:rsidR="00173EB7" w:rsidRPr="00173EB7" w:rsidRDefault="00F34490" w:rsidP="00173EB7">
      <w:pPr>
        <w:pStyle w:val="BodyText"/>
        <w:widowControl w:val="0"/>
        <w:numPr>
          <w:ilvl w:val="0"/>
          <w:numId w:val="4"/>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There is a fee of $</w:t>
      </w:r>
      <w:r w:rsidR="000B5AB1">
        <w:rPr>
          <w:sz w:val="20"/>
          <w:szCs w:val="20"/>
        </w:rPr>
        <w:t>2</w:t>
      </w:r>
      <w:r>
        <w:rPr>
          <w:sz w:val="20"/>
          <w:szCs w:val="20"/>
        </w:rPr>
        <w:t xml:space="preserve">00 per class for independent study courses that must be paid in full before the start of the semester. </w:t>
      </w:r>
    </w:p>
    <w:p w14:paraId="2B7F2D01" w14:textId="5621E381" w:rsidR="00173EB7" w:rsidRDefault="00F34490" w:rsidP="00173EB7">
      <w:pPr>
        <w:pStyle w:val="BodyText"/>
        <w:widowControl w:val="0"/>
        <w:numPr>
          <w:ilvl w:val="0"/>
          <w:numId w:val="4"/>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Independent study courses</w:t>
      </w:r>
      <w:r w:rsidR="005F22FF">
        <w:rPr>
          <w:sz w:val="20"/>
          <w:szCs w:val="20"/>
        </w:rPr>
        <w:t xml:space="preserve"> follow the same schedule of the semester, meaning that grades are due at the same time. Independent study courses do not count toward the necessary number of units for the maintenance of I-20 status.</w:t>
      </w:r>
    </w:p>
    <w:p w14:paraId="3029FED4" w14:textId="5F57802E" w:rsidR="005F22FF" w:rsidRDefault="005F22FF" w:rsidP="00173EB7">
      <w:pPr>
        <w:pStyle w:val="BodyText"/>
        <w:widowControl w:val="0"/>
        <w:numPr>
          <w:ilvl w:val="0"/>
          <w:numId w:val="4"/>
        </w:numPr>
        <w:tabs>
          <w:tab w:val="clear" w:pos="1080"/>
          <w:tab w:val="num" w:pos="540"/>
        </w:tabs>
        <w:wordWrap w:val="0"/>
        <w:autoSpaceDE w:val="0"/>
        <w:autoSpaceDN w:val="0"/>
        <w:adjustRightInd w:val="0"/>
        <w:snapToGrid w:val="0"/>
        <w:spacing w:after="0" w:line="240" w:lineRule="auto"/>
        <w:ind w:left="540" w:hanging="360"/>
        <w:jc w:val="both"/>
        <w:rPr>
          <w:sz w:val="20"/>
          <w:szCs w:val="20"/>
        </w:rPr>
      </w:pPr>
      <w:r>
        <w:rPr>
          <w:sz w:val="20"/>
          <w:szCs w:val="20"/>
        </w:rPr>
        <w:t xml:space="preserve">Independent study courses are only available to students who are graduating in the next 12 months’ time. There may also be special circumstances in which the Registrar and Academic Dean approve independent study. These students will need to fill out an extra form in which they can petition their special circumstance. </w:t>
      </w:r>
    </w:p>
    <w:p w14:paraId="01B1B59F" w14:textId="19913B34" w:rsidR="005F22FF" w:rsidRDefault="005F22FF" w:rsidP="005F22FF">
      <w:pPr>
        <w:pStyle w:val="BodyText"/>
        <w:widowControl w:val="0"/>
        <w:wordWrap w:val="0"/>
        <w:autoSpaceDE w:val="0"/>
        <w:autoSpaceDN w:val="0"/>
        <w:adjustRightInd w:val="0"/>
        <w:snapToGrid w:val="0"/>
        <w:spacing w:after="0" w:line="240" w:lineRule="auto"/>
        <w:jc w:val="both"/>
        <w:rPr>
          <w:sz w:val="20"/>
          <w:szCs w:val="20"/>
        </w:rPr>
      </w:pPr>
    </w:p>
    <w:p w14:paraId="7398F456" w14:textId="4DE26BCC" w:rsidR="005F22FF" w:rsidRDefault="005F22FF" w:rsidP="005F22FF">
      <w:pPr>
        <w:pStyle w:val="BodyText"/>
        <w:widowControl w:val="0"/>
        <w:wordWrap w:val="0"/>
        <w:autoSpaceDE w:val="0"/>
        <w:autoSpaceDN w:val="0"/>
        <w:adjustRightInd w:val="0"/>
        <w:snapToGrid w:val="0"/>
        <w:spacing w:after="0" w:line="240" w:lineRule="auto"/>
        <w:jc w:val="both"/>
        <w:rPr>
          <w:sz w:val="20"/>
          <w:szCs w:val="20"/>
        </w:rPr>
      </w:pPr>
    </w:p>
    <w:p w14:paraId="024E41F6" w14:textId="77777777" w:rsidR="005F22FF" w:rsidRPr="00874F0B" w:rsidRDefault="005F22FF" w:rsidP="005F22FF">
      <w:pPr>
        <w:pStyle w:val="BodyText"/>
        <w:widowControl w:val="0"/>
        <w:wordWrap w:val="0"/>
        <w:autoSpaceDE w:val="0"/>
        <w:autoSpaceDN w:val="0"/>
        <w:adjustRightInd w:val="0"/>
        <w:snapToGrid w:val="0"/>
        <w:spacing w:after="0" w:line="240" w:lineRule="auto"/>
        <w:jc w:val="both"/>
        <w:rPr>
          <w:sz w:val="20"/>
          <w:szCs w:val="20"/>
        </w:rPr>
      </w:pPr>
    </w:p>
    <w:p w14:paraId="78432FB1" w14:textId="6413C092" w:rsidR="00173EB7" w:rsidRPr="00874F0B" w:rsidRDefault="00874F0B" w:rsidP="00874F0B">
      <w:pPr>
        <w:spacing w:after="120"/>
        <w:jc w:val="right"/>
        <w:rPr>
          <w:sz w:val="20"/>
          <w:szCs w:val="20"/>
        </w:rPr>
      </w:pPr>
      <w:r w:rsidRPr="00874F0B">
        <w:rPr>
          <w:rFonts w:ascii="Arial" w:hAnsi="Arial" w:cs="Arial"/>
          <w:color w:val="222222"/>
          <w:sz w:val="20"/>
          <w:szCs w:val="20"/>
          <w:shd w:val="clear" w:color="auto" w:fill="FFFFFF"/>
        </w:rPr>
        <w:t>Department of Academic Affairs</w:t>
      </w:r>
    </w:p>
    <w:sectPr w:rsidR="00173EB7" w:rsidRPr="00874F0B" w:rsidSect="00A8621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576" w:left="1440" w:header="43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1B89" w14:textId="77777777" w:rsidR="001827A4" w:rsidRDefault="001827A4" w:rsidP="00EF4AA4">
      <w:pPr>
        <w:spacing w:after="0" w:line="240" w:lineRule="auto"/>
      </w:pPr>
      <w:r>
        <w:separator/>
      </w:r>
    </w:p>
  </w:endnote>
  <w:endnote w:type="continuationSeparator" w:id="0">
    <w:p w14:paraId="6E4D683C" w14:textId="77777777" w:rsidR="001827A4" w:rsidRDefault="001827A4" w:rsidP="00EF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Y Sinmyeongj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한)문화방송">
    <w:altName w:val="Batang"/>
    <w:charset w:val="81"/>
    <w:family w:val="roman"/>
    <w:pitch w:val="variable"/>
    <w:sig w:usb0="00000001" w:usb1="09060000" w:usb2="00000010" w:usb3="00000000" w:csb0="00080000" w:csb1="00000000"/>
  </w:font>
  <w:font w:name="한컴바탕">
    <w:altName w:val="바탕"/>
    <w:charset w:val="81"/>
    <w:family w:val="roman"/>
    <w:pitch w:val="variable"/>
    <w:sig w:usb0="01060010" w:usb1="FBDFFFFF" w:usb2="0000003F" w:usb3="00000000" w:csb0="00080000" w:csb1="00000000"/>
  </w:font>
  <w:font w:name="(ÇÑ)½Å±ÃÃ¼A">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921" w14:textId="77777777" w:rsidR="00324FCF" w:rsidRDefault="00324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6283" w14:textId="78FA9279" w:rsidR="00874F0B" w:rsidRPr="00874F0B" w:rsidRDefault="00874F0B" w:rsidP="00324FCF">
    <w:pPr>
      <w:pStyle w:val="Footer"/>
      <w:jc w:val="center"/>
      <w:rPr>
        <w:sz w:val="13"/>
        <w:szCs w:val="13"/>
      </w:rPr>
    </w:pPr>
    <w:r w:rsidRPr="00E21930">
      <w:rPr>
        <w:rFonts w:ascii="Verdana" w:hAnsi="Verdana"/>
        <w:sz w:val="13"/>
        <w:szCs w:val="13"/>
      </w:rPr>
      <w:t>1645 W. Valencia Dr., Fullerton, CA 92833</w:t>
    </w:r>
    <w:r w:rsidRPr="00E21930">
      <w:rPr>
        <w:rStyle w:val="Strong"/>
        <w:rFonts w:ascii="Verdana" w:hAnsi="Verdana" w:hint="eastAsia"/>
        <w:sz w:val="13"/>
        <w:szCs w:val="13"/>
      </w:rPr>
      <w:t xml:space="preserve">, </w:t>
    </w:r>
    <w:r w:rsidRPr="00E21930">
      <w:rPr>
        <w:rFonts w:ascii="Verdana" w:hAnsi="Verdana"/>
        <w:sz w:val="13"/>
        <w:szCs w:val="13"/>
      </w:rPr>
      <w:t xml:space="preserve">Tel: </w:t>
    </w:r>
    <w:r>
      <w:rPr>
        <w:rFonts w:ascii="Verdana" w:hAnsi="Verdana" w:hint="eastAsia"/>
        <w:sz w:val="13"/>
        <w:szCs w:val="13"/>
      </w:rPr>
      <w:t>7</w:t>
    </w:r>
    <w:r w:rsidRPr="00E21930">
      <w:rPr>
        <w:rFonts w:ascii="Verdana" w:hAnsi="Verdana"/>
        <w:sz w:val="13"/>
        <w:szCs w:val="13"/>
      </w:rPr>
      <w:t>14</w:t>
    </w:r>
    <w:r>
      <w:rPr>
        <w:rFonts w:ascii="Verdana" w:hAnsi="Verdana" w:hint="eastAsia"/>
        <w:sz w:val="13"/>
        <w:szCs w:val="13"/>
      </w:rPr>
      <w:t>-</w:t>
    </w:r>
    <w:r w:rsidRPr="00E21930">
      <w:rPr>
        <w:rFonts w:ascii="Verdana" w:hAnsi="Verdana"/>
        <w:sz w:val="13"/>
        <w:szCs w:val="13"/>
      </w:rPr>
      <w:t>525</w:t>
    </w:r>
    <w:r>
      <w:rPr>
        <w:rFonts w:ascii="Verdana" w:hAnsi="Verdana" w:hint="eastAsia"/>
        <w:sz w:val="13"/>
        <w:szCs w:val="13"/>
      </w:rPr>
      <w:t>-</w:t>
    </w:r>
    <w:r w:rsidRPr="00E21930">
      <w:rPr>
        <w:rFonts w:ascii="Verdana" w:hAnsi="Verdana"/>
        <w:sz w:val="13"/>
        <w:szCs w:val="13"/>
      </w:rPr>
      <w:t>0088 Fax: 714</w:t>
    </w:r>
    <w:r w:rsidRPr="00E21930">
      <w:rPr>
        <w:rFonts w:ascii="Verdana" w:hAnsi="Verdana" w:hint="eastAsia"/>
        <w:sz w:val="13"/>
        <w:szCs w:val="13"/>
      </w:rPr>
      <w:t>-459-7414, http://www.gm.edu</w:t>
    </w:r>
    <w:r>
      <w:rPr>
        <w:rFonts w:ascii="Verdana" w:hAnsi="Verdana" w:hint="eastAsia"/>
        <w:sz w:val="13"/>
        <w:szCs w:val="13"/>
      </w:rPr>
      <w:t xml:space="preserve">, </w:t>
    </w:r>
    <w:r>
      <w:rPr>
        <w:rFonts w:ascii="Verdana" w:hAnsi="Verdana"/>
        <w:sz w:val="13"/>
        <w:szCs w:val="13"/>
      </w:rPr>
      <w:t>06/01/20</w:t>
    </w:r>
    <w:r>
      <w:rPr>
        <w:rFonts w:ascii="Verdana" w:hAnsi="Verdana" w:hint="eastAsia"/>
        <w:sz w:val="13"/>
        <w:szCs w:val="13"/>
      </w:rPr>
      <w:t>23 Updated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ACFF" w14:textId="77777777" w:rsidR="00324FCF" w:rsidRDefault="0032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37D6" w14:textId="77777777" w:rsidR="001827A4" w:rsidRDefault="001827A4" w:rsidP="00EF4AA4">
      <w:pPr>
        <w:spacing w:after="0" w:line="240" w:lineRule="auto"/>
      </w:pPr>
      <w:r>
        <w:separator/>
      </w:r>
    </w:p>
  </w:footnote>
  <w:footnote w:type="continuationSeparator" w:id="0">
    <w:p w14:paraId="6F32F824" w14:textId="77777777" w:rsidR="001827A4" w:rsidRDefault="001827A4" w:rsidP="00EF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C972" w14:textId="77777777" w:rsidR="00324FCF" w:rsidRDefault="00324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6C60" w14:textId="67530D38" w:rsidR="00874F0B" w:rsidRDefault="00874F0B" w:rsidP="00874F0B">
    <w:pPr>
      <w:pStyle w:val="Header"/>
      <w:jc w:val="center"/>
    </w:pPr>
    <w:r>
      <w:rPr>
        <w:noProof/>
      </w:rPr>
      <w:drawing>
        <wp:inline distT="0" distB="0" distL="0" distR="0" wp14:anchorId="5FE1E8C4" wp14:editId="1E02AA7C">
          <wp:extent cx="2962910" cy="591185"/>
          <wp:effectExtent l="0" t="0" r="0" b="0"/>
          <wp:docPr id="992078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5911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0725" w14:textId="77777777" w:rsidR="00324FCF" w:rsidRDefault="0032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24D5"/>
    <w:multiLevelType w:val="hybridMultilevel"/>
    <w:tmpl w:val="619E4A12"/>
    <w:lvl w:ilvl="0" w:tplc="E23A4B0A">
      <w:start w:val="1"/>
      <w:numFmt w:val="decimal"/>
      <w:lvlRestart w:val="0"/>
      <w:lvlText w:val="%1."/>
      <w:lvlJc w:val="left"/>
      <w:pPr>
        <w:tabs>
          <w:tab w:val="num" w:pos="1080"/>
        </w:tabs>
        <w:ind w:left="1080" w:hanging="72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4CF768DC"/>
    <w:multiLevelType w:val="hybridMultilevel"/>
    <w:tmpl w:val="24ECD9BE"/>
    <w:lvl w:ilvl="0" w:tplc="9FC8268E">
      <w:start w:val="1"/>
      <w:numFmt w:val="decimal"/>
      <w:lvlRestart w:val="0"/>
      <w:lvlText w:val="%1."/>
      <w:lvlJc w:val="left"/>
      <w:pPr>
        <w:tabs>
          <w:tab w:val="num" w:pos="1080"/>
        </w:tabs>
        <w:ind w:left="1080" w:hanging="72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5643069B"/>
    <w:multiLevelType w:val="hybridMultilevel"/>
    <w:tmpl w:val="158C063E"/>
    <w:lvl w:ilvl="0" w:tplc="79A630B2">
      <w:start w:val="1"/>
      <w:numFmt w:val="decimal"/>
      <w:lvlRestart w:val="0"/>
      <w:lvlText w:val="%1."/>
      <w:lvlJc w:val="left"/>
      <w:pPr>
        <w:tabs>
          <w:tab w:val="num" w:pos="1080"/>
        </w:tabs>
        <w:ind w:left="1080" w:hanging="72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6D3904E8"/>
    <w:multiLevelType w:val="hybridMultilevel"/>
    <w:tmpl w:val="E1CCED76"/>
    <w:lvl w:ilvl="0" w:tplc="14EC1C10">
      <w:start w:val="1"/>
      <w:numFmt w:val="decimal"/>
      <w:lvlRestart w:val="0"/>
      <w:lvlText w:val="%1."/>
      <w:lvlJc w:val="left"/>
      <w:pPr>
        <w:tabs>
          <w:tab w:val="num" w:pos="-9346"/>
        </w:tabs>
        <w:ind w:left="-9346" w:hanging="720"/>
      </w:pPr>
      <w:rPr>
        <w:rFonts w:cs="Times New Roman"/>
      </w:rPr>
    </w:lvl>
    <w:lvl w:ilvl="1" w:tplc="04090019" w:tentative="1">
      <w:start w:val="1"/>
      <w:numFmt w:val="lowerLetter"/>
      <w:lvlText w:val="%2."/>
      <w:lvlJc w:val="left"/>
      <w:pPr>
        <w:ind w:left="-8626" w:hanging="360"/>
      </w:pPr>
      <w:rPr>
        <w:rFonts w:cs="Times New Roman"/>
      </w:rPr>
    </w:lvl>
    <w:lvl w:ilvl="2" w:tplc="0409001B" w:tentative="1">
      <w:start w:val="1"/>
      <w:numFmt w:val="lowerRoman"/>
      <w:lvlText w:val="%3."/>
      <w:lvlJc w:val="right"/>
      <w:pPr>
        <w:ind w:left="-7906" w:hanging="180"/>
      </w:pPr>
      <w:rPr>
        <w:rFonts w:cs="Times New Roman"/>
      </w:rPr>
    </w:lvl>
    <w:lvl w:ilvl="3" w:tplc="0409000F" w:tentative="1">
      <w:start w:val="1"/>
      <w:numFmt w:val="decimal"/>
      <w:lvlText w:val="%4."/>
      <w:lvlJc w:val="left"/>
      <w:pPr>
        <w:ind w:left="-7186" w:hanging="360"/>
      </w:pPr>
      <w:rPr>
        <w:rFonts w:cs="Times New Roman"/>
      </w:rPr>
    </w:lvl>
    <w:lvl w:ilvl="4" w:tplc="04090019" w:tentative="1">
      <w:start w:val="1"/>
      <w:numFmt w:val="lowerLetter"/>
      <w:lvlText w:val="%5."/>
      <w:lvlJc w:val="left"/>
      <w:pPr>
        <w:ind w:left="-6466" w:hanging="360"/>
      </w:pPr>
      <w:rPr>
        <w:rFonts w:cs="Times New Roman"/>
      </w:rPr>
    </w:lvl>
    <w:lvl w:ilvl="5" w:tplc="0409001B" w:tentative="1">
      <w:start w:val="1"/>
      <w:numFmt w:val="lowerRoman"/>
      <w:lvlText w:val="%6."/>
      <w:lvlJc w:val="right"/>
      <w:pPr>
        <w:ind w:left="-574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4306" w:hanging="360"/>
      </w:pPr>
      <w:rPr>
        <w:rFonts w:cs="Times New Roman"/>
      </w:rPr>
    </w:lvl>
    <w:lvl w:ilvl="8" w:tplc="0409001B" w:tentative="1">
      <w:start w:val="1"/>
      <w:numFmt w:val="lowerRoman"/>
      <w:lvlText w:val="%9."/>
      <w:lvlJc w:val="right"/>
      <w:pPr>
        <w:ind w:left="-3586" w:hanging="180"/>
      </w:pPr>
      <w:rPr>
        <w:rFonts w:cs="Times New Roman"/>
      </w:rPr>
    </w:lvl>
  </w:abstractNum>
  <w:num w:numId="1" w16cid:durableId="516042117">
    <w:abstractNumId w:val="3"/>
  </w:num>
  <w:num w:numId="2" w16cid:durableId="1311248687">
    <w:abstractNumId w:val="1"/>
  </w:num>
  <w:num w:numId="3" w16cid:durableId="1958101636">
    <w:abstractNumId w:val="0"/>
  </w:num>
  <w:num w:numId="4" w16cid:durableId="1139421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7E"/>
    <w:rsid w:val="00006324"/>
    <w:rsid w:val="00021038"/>
    <w:rsid w:val="000267FC"/>
    <w:rsid w:val="00065507"/>
    <w:rsid w:val="00066B7C"/>
    <w:rsid w:val="00066F1B"/>
    <w:rsid w:val="00073384"/>
    <w:rsid w:val="00076598"/>
    <w:rsid w:val="00084475"/>
    <w:rsid w:val="0009795C"/>
    <w:rsid w:val="000B5AB1"/>
    <w:rsid w:val="000D6BF7"/>
    <w:rsid w:val="000F0E05"/>
    <w:rsid w:val="00110A55"/>
    <w:rsid w:val="00110AA0"/>
    <w:rsid w:val="00117713"/>
    <w:rsid w:val="00154FB3"/>
    <w:rsid w:val="001664D5"/>
    <w:rsid w:val="00171A63"/>
    <w:rsid w:val="00173EB7"/>
    <w:rsid w:val="001827A4"/>
    <w:rsid w:val="001A6052"/>
    <w:rsid w:val="001B552F"/>
    <w:rsid w:val="001C1FF3"/>
    <w:rsid w:val="001E5AB6"/>
    <w:rsid w:val="00207D7A"/>
    <w:rsid w:val="00207E13"/>
    <w:rsid w:val="0022675F"/>
    <w:rsid w:val="002278B6"/>
    <w:rsid w:val="0023535C"/>
    <w:rsid w:val="002469DE"/>
    <w:rsid w:val="0025694D"/>
    <w:rsid w:val="0025771D"/>
    <w:rsid w:val="00260DBF"/>
    <w:rsid w:val="002B7151"/>
    <w:rsid w:val="002E4200"/>
    <w:rsid w:val="002E5A18"/>
    <w:rsid w:val="002F05F9"/>
    <w:rsid w:val="002F4D73"/>
    <w:rsid w:val="002F5DCA"/>
    <w:rsid w:val="00304CC3"/>
    <w:rsid w:val="0030609B"/>
    <w:rsid w:val="003147F2"/>
    <w:rsid w:val="003155C5"/>
    <w:rsid w:val="00324FCF"/>
    <w:rsid w:val="00325402"/>
    <w:rsid w:val="003951DD"/>
    <w:rsid w:val="003A76C1"/>
    <w:rsid w:val="003B1858"/>
    <w:rsid w:val="003B78F4"/>
    <w:rsid w:val="003C19D0"/>
    <w:rsid w:val="003C63D7"/>
    <w:rsid w:val="003C786E"/>
    <w:rsid w:val="003F2F53"/>
    <w:rsid w:val="003F37A8"/>
    <w:rsid w:val="00404CBF"/>
    <w:rsid w:val="0041241F"/>
    <w:rsid w:val="004164D8"/>
    <w:rsid w:val="004552BD"/>
    <w:rsid w:val="00456EB3"/>
    <w:rsid w:val="00477860"/>
    <w:rsid w:val="004821BD"/>
    <w:rsid w:val="004906DD"/>
    <w:rsid w:val="0049253C"/>
    <w:rsid w:val="004A232C"/>
    <w:rsid w:val="004A5FE3"/>
    <w:rsid w:val="004A7A66"/>
    <w:rsid w:val="004C50D9"/>
    <w:rsid w:val="004D0D76"/>
    <w:rsid w:val="004D111C"/>
    <w:rsid w:val="004E4A85"/>
    <w:rsid w:val="004F56E3"/>
    <w:rsid w:val="00526875"/>
    <w:rsid w:val="00540C2B"/>
    <w:rsid w:val="00570EF4"/>
    <w:rsid w:val="00591FDE"/>
    <w:rsid w:val="00594E48"/>
    <w:rsid w:val="005B75C7"/>
    <w:rsid w:val="005D25CF"/>
    <w:rsid w:val="005E00E5"/>
    <w:rsid w:val="005F22FF"/>
    <w:rsid w:val="00602099"/>
    <w:rsid w:val="006060DA"/>
    <w:rsid w:val="0060753D"/>
    <w:rsid w:val="006121CE"/>
    <w:rsid w:val="00612999"/>
    <w:rsid w:val="006176CE"/>
    <w:rsid w:val="00635290"/>
    <w:rsid w:val="00637D47"/>
    <w:rsid w:val="00643FD8"/>
    <w:rsid w:val="00651E9D"/>
    <w:rsid w:val="00657827"/>
    <w:rsid w:val="00666E93"/>
    <w:rsid w:val="006A3522"/>
    <w:rsid w:val="006A3A81"/>
    <w:rsid w:val="006A4F97"/>
    <w:rsid w:val="006A532B"/>
    <w:rsid w:val="006A5D22"/>
    <w:rsid w:val="006D0F3B"/>
    <w:rsid w:val="006D45C0"/>
    <w:rsid w:val="006D57F3"/>
    <w:rsid w:val="00701133"/>
    <w:rsid w:val="00706B62"/>
    <w:rsid w:val="00725BFA"/>
    <w:rsid w:val="0073577E"/>
    <w:rsid w:val="007735E6"/>
    <w:rsid w:val="00775519"/>
    <w:rsid w:val="00781207"/>
    <w:rsid w:val="007861AF"/>
    <w:rsid w:val="007A1C1A"/>
    <w:rsid w:val="007A591E"/>
    <w:rsid w:val="007A5EA6"/>
    <w:rsid w:val="007B4A05"/>
    <w:rsid w:val="007B6A4A"/>
    <w:rsid w:val="007C196C"/>
    <w:rsid w:val="00800010"/>
    <w:rsid w:val="0081232B"/>
    <w:rsid w:val="00833587"/>
    <w:rsid w:val="00867E8B"/>
    <w:rsid w:val="00874F0B"/>
    <w:rsid w:val="008808D0"/>
    <w:rsid w:val="008917E1"/>
    <w:rsid w:val="008932A4"/>
    <w:rsid w:val="008B2E86"/>
    <w:rsid w:val="008C03C9"/>
    <w:rsid w:val="008E4550"/>
    <w:rsid w:val="008F7662"/>
    <w:rsid w:val="009074A2"/>
    <w:rsid w:val="0092707A"/>
    <w:rsid w:val="009278AE"/>
    <w:rsid w:val="00927B8D"/>
    <w:rsid w:val="00934BB8"/>
    <w:rsid w:val="00952114"/>
    <w:rsid w:val="00976966"/>
    <w:rsid w:val="00983641"/>
    <w:rsid w:val="009A401A"/>
    <w:rsid w:val="009A42B7"/>
    <w:rsid w:val="009A44AD"/>
    <w:rsid w:val="009B79AE"/>
    <w:rsid w:val="009D5941"/>
    <w:rsid w:val="009E62B0"/>
    <w:rsid w:val="00A01F72"/>
    <w:rsid w:val="00A048C6"/>
    <w:rsid w:val="00A04F5B"/>
    <w:rsid w:val="00A12A82"/>
    <w:rsid w:val="00A12B40"/>
    <w:rsid w:val="00A153EA"/>
    <w:rsid w:val="00A21E86"/>
    <w:rsid w:val="00A353D7"/>
    <w:rsid w:val="00A5712B"/>
    <w:rsid w:val="00A6238B"/>
    <w:rsid w:val="00A756AB"/>
    <w:rsid w:val="00A86214"/>
    <w:rsid w:val="00A96605"/>
    <w:rsid w:val="00AB30AA"/>
    <w:rsid w:val="00AE70B5"/>
    <w:rsid w:val="00AF0BC6"/>
    <w:rsid w:val="00AF2B83"/>
    <w:rsid w:val="00AF4C3D"/>
    <w:rsid w:val="00B31D4C"/>
    <w:rsid w:val="00B4016B"/>
    <w:rsid w:val="00B62D9B"/>
    <w:rsid w:val="00B9062D"/>
    <w:rsid w:val="00B9459A"/>
    <w:rsid w:val="00B97698"/>
    <w:rsid w:val="00BA3C5B"/>
    <w:rsid w:val="00BA636F"/>
    <w:rsid w:val="00BD13A2"/>
    <w:rsid w:val="00BD2826"/>
    <w:rsid w:val="00C13579"/>
    <w:rsid w:val="00C14596"/>
    <w:rsid w:val="00C14C92"/>
    <w:rsid w:val="00C2303A"/>
    <w:rsid w:val="00C32796"/>
    <w:rsid w:val="00C512EC"/>
    <w:rsid w:val="00C53E75"/>
    <w:rsid w:val="00C67447"/>
    <w:rsid w:val="00C70AA1"/>
    <w:rsid w:val="00C762BE"/>
    <w:rsid w:val="00C80A90"/>
    <w:rsid w:val="00C871DE"/>
    <w:rsid w:val="00C9095A"/>
    <w:rsid w:val="00C93D87"/>
    <w:rsid w:val="00CA0EE3"/>
    <w:rsid w:val="00CB0725"/>
    <w:rsid w:val="00CE056C"/>
    <w:rsid w:val="00CF1E31"/>
    <w:rsid w:val="00D214E0"/>
    <w:rsid w:val="00D3008A"/>
    <w:rsid w:val="00D53D3E"/>
    <w:rsid w:val="00D80D79"/>
    <w:rsid w:val="00D91A06"/>
    <w:rsid w:val="00DA6781"/>
    <w:rsid w:val="00DD369C"/>
    <w:rsid w:val="00DE49D8"/>
    <w:rsid w:val="00DE5925"/>
    <w:rsid w:val="00DF18C1"/>
    <w:rsid w:val="00DF267B"/>
    <w:rsid w:val="00DF2F5F"/>
    <w:rsid w:val="00DF2FE7"/>
    <w:rsid w:val="00E020FC"/>
    <w:rsid w:val="00E04947"/>
    <w:rsid w:val="00E17035"/>
    <w:rsid w:val="00E45373"/>
    <w:rsid w:val="00E71B5E"/>
    <w:rsid w:val="00E77E32"/>
    <w:rsid w:val="00EC0665"/>
    <w:rsid w:val="00EC654D"/>
    <w:rsid w:val="00EC6A01"/>
    <w:rsid w:val="00ED039D"/>
    <w:rsid w:val="00ED5E58"/>
    <w:rsid w:val="00EF3140"/>
    <w:rsid w:val="00EF4AA4"/>
    <w:rsid w:val="00F00351"/>
    <w:rsid w:val="00F06114"/>
    <w:rsid w:val="00F07920"/>
    <w:rsid w:val="00F17275"/>
    <w:rsid w:val="00F34490"/>
    <w:rsid w:val="00F347C0"/>
    <w:rsid w:val="00F34F7C"/>
    <w:rsid w:val="00F405DD"/>
    <w:rsid w:val="00F42FD0"/>
    <w:rsid w:val="00F44819"/>
    <w:rsid w:val="00F606FB"/>
    <w:rsid w:val="00F6313A"/>
    <w:rsid w:val="00F8099D"/>
    <w:rsid w:val="00FA2D00"/>
    <w:rsid w:val="00FB35AE"/>
    <w:rsid w:val="00FC1BEC"/>
    <w:rsid w:val="00FE3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C6"/>
  <w15:docId w15:val="{A6740B39-A15B-4B82-B85C-363CB605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Gulim"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C6"/>
    <w:pPr>
      <w:spacing w:after="200" w:line="276" w:lineRule="auto"/>
    </w:pPr>
    <w:rPr>
      <w:sz w:val="22"/>
      <w:szCs w:val="22"/>
    </w:rPr>
  </w:style>
  <w:style w:type="paragraph" w:styleId="Heading1">
    <w:name w:val="heading 1"/>
    <w:basedOn w:val="Normal"/>
    <w:next w:val="Normal"/>
    <w:link w:val="Heading1Char"/>
    <w:uiPriority w:val="9"/>
    <w:qFormat/>
    <w:rsid w:val="00A86214"/>
    <w:pPr>
      <w:keepNext/>
      <w:widowControl w:val="0"/>
      <w:autoSpaceDE w:val="0"/>
      <w:autoSpaceDN w:val="0"/>
      <w:adjustRightInd w:val="0"/>
      <w:spacing w:after="0" w:line="240" w:lineRule="auto"/>
      <w:jc w:val="center"/>
      <w:outlineLvl w:val="0"/>
    </w:pPr>
    <w:rPr>
      <w:rFonts w:ascii="Arial" w:hAnsi="Arial" w:cs="Arial"/>
      <w:bCs/>
      <w:w w:val="145"/>
      <w:sz w:val="30"/>
      <w:szCs w:val="40"/>
    </w:rPr>
  </w:style>
  <w:style w:type="paragraph" w:styleId="Heading2">
    <w:name w:val="heading 2"/>
    <w:basedOn w:val="Normal"/>
    <w:next w:val="Normal"/>
    <w:link w:val="Heading2Char"/>
    <w:uiPriority w:val="9"/>
    <w:semiHidden/>
    <w:unhideWhenUsed/>
    <w:qFormat/>
    <w:rsid w:val="00173EB7"/>
    <w:pPr>
      <w:keepNext/>
      <w:outlineLvl w:val="1"/>
    </w:pPr>
    <w:rPr>
      <w:rFonts w:ascii="Malgun Gothic" w:eastAsia="Malgun Gothic" w:hAnsi="Malgun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pPr>
      <w:widowControl w:val="0"/>
      <w:autoSpaceDE w:val="0"/>
      <w:autoSpaceDN w:val="0"/>
      <w:adjustRightInd w:val="0"/>
    </w:pPr>
    <w:rPr>
      <w:sz w:val="24"/>
      <w:szCs w:val="24"/>
    </w:rPr>
  </w:style>
  <w:style w:type="paragraph" w:styleId="BodyText">
    <w:name w:val="Body Text"/>
    <w:basedOn w:val="Normal"/>
    <w:link w:val="BodyTextChar"/>
    <w:uiPriority w:val="99"/>
    <w:unhideWhenUsed/>
    <w:rsid w:val="00F06114"/>
    <w:pPr>
      <w:spacing w:after="120"/>
    </w:pPr>
  </w:style>
  <w:style w:type="character" w:customStyle="1" w:styleId="BodyTextChar">
    <w:name w:val="Body Text Char"/>
    <w:basedOn w:val="DefaultParagraphFont"/>
    <w:link w:val="BodyText"/>
    <w:locked/>
    <w:rsid w:val="00F06114"/>
    <w:rPr>
      <w:rFonts w:cs="Times New Roman"/>
    </w:rPr>
  </w:style>
  <w:style w:type="paragraph" w:styleId="Header">
    <w:name w:val="header"/>
    <w:basedOn w:val="Normal"/>
    <w:link w:val="HeaderChar"/>
    <w:uiPriority w:val="99"/>
    <w:unhideWhenUsed/>
    <w:rsid w:val="00EF4AA4"/>
    <w:pPr>
      <w:tabs>
        <w:tab w:val="center" w:pos="4680"/>
        <w:tab w:val="right" w:pos="9360"/>
      </w:tabs>
    </w:pPr>
  </w:style>
  <w:style w:type="character" w:customStyle="1" w:styleId="HeaderChar">
    <w:name w:val="Header Char"/>
    <w:basedOn w:val="DefaultParagraphFont"/>
    <w:link w:val="Header"/>
    <w:uiPriority w:val="99"/>
    <w:locked/>
    <w:rsid w:val="00EF4AA4"/>
    <w:rPr>
      <w:rFonts w:cs="Times New Roman"/>
    </w:rPr>
  </w:style>
  <w:style w:type="paragraph" w:styleId="Footer">
    <w:name w:val="footer"/>
    <w:basedOn w:val="Normal"/>
    <w:link w:val="FooterChar"/>
    <w:unhideWhenUsed/>
    <w:rsid w:val="00EF4AA4"/>
    <w:pPr>
      <w:tabs>
        <w:tab w:val="center" w:pos="4680"/>
        <w:tab w:val="right" w:pos="9360"/>
      </w:tabs>
    </w:pPr>
  </w:style>
  <w:style w:type="character" w:customStyle="1" w:styleId="FooterChar">
    <w:name w:val="Footer Char"/>
    <w:basedOn w:val="DefaultParagraphFont"/>
    <w:link w:val="Footer"/>
    <w:locked/>
    <w:rsid w:val="00EF4AA4"/>
    <w:rPr>
      <w:rFonts w:cs="Times New Roman"/>
    </w:rPr>
  </w:style>
  <w:style w:type="character" w:customStyle="1" w:styleId="Heading1Char">
    <w:name w:val="Heading 1 Char"/>
    <w:basedOn w:val="DefaultParagraphFont"/>
    <w:link w:val="Heading1"/>
    <w:uiPriority w:val="9"/>
    <w:rsid w:val="00A86214"/>
    <w:rPr>
      <w:rFonts w:ascii="Arial" w:hAnsi="Arial" w:cs="Arial"/>
      <w:bCs/>
      <w:w w:val="145"/>
      <w:sz w:val="30"/>
      <w:szCs w:val="40"/>
    </w:rPr>
  </w:style>
  <w:style w:type="paragraph" w:customStyle="1" w:styleId="a">
    <w:name w:val="바탕글"/>
    <w:basedOn w:val="Normal"/>
    <w:rsid w:val="009A44AD"/>
    <w:pPr>
      <w:snapToGrid w:val="0"/>
      <w:spacing w:after="0" w:line="384" w:lineRule="auto"/>
      <w:jc w:val="both"/>
    </w:pPr>
    <w:rPr>
      <w:rFonts w:ascii="HY Sinmyeongjo" w:eastAsia="Times New Roman" w:hAnsi="HY Sinmyeongjo"/>
      <w:color w:val="000000"/>
      <w:sz w:val="20"/>
      <w:szCs w:val="20"/>
    </w:rPr>
  </w:style>
  <w:style w:type="paragraph" w:styleId="DocumentMap">
    <w:name w:val="Document Map"/>
    <w:basedOn w:val="Normal"/>
    <w:semiHidden/>
    <w:rsid w:val="00651E9D"/>
    <w:pPr>
      <w:shd w:val="clear" w:color="auto" w:fill="000080"/>
    </w:pPr>
    <w:rPr>
      <w:rFonts w:ascii="Gulim"/>
      <w:sz w:val="20"/>
      <w:szCs w:val="20"/>
    </w:rPr>
  </w:style>
  <w:style w:type="paragraph" w:styleId="BalloonText">
    <w:name w:val="Balloon Text"/>
    <w:basedOn w:val="Normal"/>
    <w:link w:val="BalloonTextChar"/>
    <w:uiPriority w:val="99"/>
    <w:semiHidden/>
    <w:unhideWhenUsed/>
    <w:rsid w:val="0057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F4"/>
    <w:rPr>
      <w:rFonts w:ascii="Tahoma" w:hAnsi="Tahoma" w:cs="Tahoma"/>
      <w:sz w:val="16"/>
      <w:szCs w:val="16"/>
    </w:rPr>
  </w:style>
  <w:style w:type="character" w:styleId="Hyperlink">
    <w:name w:val="Hyperlink"/>
    <w:basedOn w:val="DefaultParagraphFont"/>
    <w:uiPriority w:val="99"/>
    <w:unhideWhenUsed/>
    <w:rsid w:val="00570EF4"/>
    <w:rPr>
      <w:color w:val="0000FF"/>
      <w:u w:val="single"/>
    </w:rPr>
  </w:style>
  <w:style w:type="character" w:customStyle="1" w:styleId="Heading2Char">
    <w:name w:val="Heading 2 Char"/>
    <w:basedOn w:val="DefaultParagraphFont"/>
    <w:link w:val="Heading2"/>
    <w:uiPriority w:val="9"/>
    <w:semiHidden/>
    <w:rsid w:val="00173EB7"/>
    <w:rPr>
      <w:rFonts w:ascii="Malgun Gothic" w:eastAsia="Malgun Gothic" w:hAnsi="Malgun Gothic" w:cs="Times New Roman"/>
      <w:sz w:val="22"/>
      <w:szCs w:val="22"/>
    </w:rPr>
  </w:style>
  <w:style w:type="paragraph" w:styleId="Subtitle">
    <w:name w:val="Subtitle"/>
    <w:basedOn w:val="Normal"/>
    <w:next w:val="Normal"/>
    <w:link w:val="SubtitleChar"/>
    <w:autoRedefine/>
    <w:qFormat/>
    <w:rsid w:val="00173EB7"/>
    <w:pPr>
      <w:widowControl w:val="0"/>
      <w:wordWrap w:val="0"/>
      <w:autoSpaceDE w:val="0"/>
      <w:autoSpaceDN w:val="0"/>
      <w:adjustRightInd w:val="0"/>
      <w:snapToGrid w:val="0"/>
      <w:spacing w:after="60" w:line="240" w:lineRule="auto"/>
      <w:jc w:val="center"/>
      <w:outlineLvl w:val="1"/>
    </w:pPr>
    <w:rPr>
      <w:rFonts w:ascii="Times New Roman" w:eastAsia="GulimChe" w:hAnsi="Times New Roman"/>
      <w:b/>
      <w:kern w:val="2"/>
      <w:sz w:val="30"/>
      <w:szCs w:val="24"/>
      <w:u w:val="single"/>
    </w:rPr>
  </w:style>
  <w:style w:type="character" w:customStyle="1" w:styleId="SubtitleChar">
    <w:name w:val="Subtitle Char"/>
    <w:basedOn w:val="DefaultParagraphFont"/>
    <w:link w:val="Subtitle"/>
    <w:rsid w:val="00173EB7"/>
    <w:rPr>
      <w:rFonts w:ascii="Times New Roman" w:eastAsia="GulimChe" w:hAnsi="Times New Roman"/>
      <w:b/>
      <w:kern w:val="2"/>
      <w:sz w:val="30"/>
      <w:szCs w:val="24"/>
      <w:u w:val="single"/>
    </w:rPr>
  </w:style>
  <w:style w:type="character" w:styleId="UnresolvedMention">
    <w:name w:val="Unresolved Mention"/>
    <w:basedOn w:val="DefaultParagraphFont"/>
    <w:uiPriority w:val="99"/>
    <w:semiHidden/>
    <w:unhideWhenUsed/>
    <w:rsid w:val="00526875"/>
    <w:rPr>
      <w:color w:val="605E5C"/>
      <w:shd w:val="clear" w:color="auto" w:fill="E1DFDD"/>
    </w:rPr>
  </w:style>
  <w:style w:type="character" w:styleId="Strong">
    <w:name w:val="Strong"/>
    <w:basedOn w:val="DefaultParagraphFont"/>
    <w:qFormat/>
    <w:rsid w:val="00874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791</Words>
  <Characters>4514</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수강신청서</vt:lpstr>
      <vt:lpstr>수강신청서</vt:lpstr>
    </vt:vector>
  </TitlesOfParts>
  <Company>Toshiba</Company>
  <LinksUpToDate>false</LinksUpToDate>
  <CharactersWithSpaces>5295</CharactersWithSpaces>
  <SharedDoc>false</SharedDoc>
  <HLinks>
    <vt:vector size="6" baseType="variant">
      <vt:variant>
        <vt:i4>6094959</vt:i4>
      </vt:variant>
      <vt:variant>
        <vt:i4>0</vt:i4>
      </vt:variant>
      <vt:variant>
        <vt:i4>0</vt:i4>
      </vt:variant>
      <vt:variant>
        <vt:i4>5</vt:i4>
      </vt:variant>
      <vt:variant>
        <vt:lpwstr>mailto:gmu@gm.edu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수강신청서</dc:title>
  <dc:creator>Alex Kim</dc:creator>
  <cp:lastModifiedBy>Registrar GMU</cp:lastModifiedBy>
  <cp:revision>17</cp:revision>
  <cp:lastPrinted>2013-12-03T04:53:00Z</cp:lastPrinted>
  <dcterms:created xsi:type="dcterms:W3CDTF">2023-04-20T17:06:00Z</dcterms:created>
  <dcterms:modified xsi:type="dcterms:W3CDTF">2023-06-19T20:34:00Z</dcterms:modified>
</cp:coreProperties>
</file>